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B4CE46" w14:textId="77777777" w:rsidR="004F23A6" w:rsidRDefault="004F23A6" w:rsidP="00875E4D">
      <w:pPr>
        <w:spacing w:after="0" w:line="240" w:lineRule="auto"/>
      </w:pPr>
      <w:r w:rsidRPr="00875E4D">
        <w:rPr>
          <w:b/>
        </w:rPr>
        <w:t>README for C</w:t>
      </w:r>
      <w:r w:rsidR="00BC5671">
        <w:rPr>
          <w:b/>
        </w:rPr>
        <w:t>olumbia Habitat Monitoring Program (CHaMP)</w:t>
      </w:r>
      <w:r w:rsidRPr="00875E4D">
        <w:rPr>
          <w:b/>
        </w:rPr>
        <w:t xml:space="preserve"> geodatabases</w:t>
      </w:r>
      <w:r>
        <w:tab/>
      </w:r>
      <w:r>
        <w:tab/>
      </w:r>
      <w:r>
        <w:tab/>
      </w:r>
      <w:r>
        <w:tab/>
      </w:r>
      <w:r>
        <w:tab/>
      </w:r>
      <w:r w:rsidR="00713D1D">
        <w:t>6</w:t>
      </w:r>
      <w:r w:rsidR="00DF06B8">
        <w:t>/</w:t>
      </w:r>
      <w:r w:rsidR="00713D1D">
        <w:t>11</w:t>
      </w:r>
      <w:r w:rsidR="00DF06B8">
        <w:t>/201</w:t>
      </w:r>
      <w:r w:rsidR="00713D1D">
        <w:t>5</w:t>
      </w:r>
    </w:p>
    <w:p w14:paraId="185A11B3" w14:textId="77777777" w:rsidR="00741A51" w:rsidRDefault="00741A51" w:rsidP="00875E4D">
      <w:pPr>
        <w:spacing w:after="0" w:line="240" w:lineRule="auto"/>
      </w:pPr>
    </w:p>
    <w:p w14:paraId="5265B154" w14:textId="77777777" w:rsidR="004F23A6" w:rsidRDefault="004F23A6" w:rsidP="00875E4D">
      <w:pPr>
        <w:spacing w:after="0" w:line="240" w:lineRule="auto"/>
      </w:pPr>
      <w:r w:rsidRPr="00875E4D">
        <w:rPr>
          <w:b/>
        </w:rPr>
        <w:t>Contact:</w:t>
      </w:r>
      <w:r>
        <w:t xml:space="preserve">  </w:t>
      </w:r>
      <w:r>
        <w:tab/>
        <w:t>Jean Olson</w:t>
      </w:r>
    </w:p>
    <w:p w14:paraId="2250D14A" w14:textId="77777777" w:rsidR="004F23A6" w:rsidRDefault="004F23A6" w:rsidP="00875E4D">
      <w:pPr>
        <w:spacing w:after="0" w:line="240" w:lineRule="auto"/>
      </w:pPr>
      <w:r>
        <w:tab/>
      </w:r>
      <w:r>
        <w:tab/>
        <w:t>South Fork Research Inc.</w:t>
      </w:r>
    </w:p>
    <w:p w14:paraId="1179BB55" w14:textId="77777777" w:rsidR="004F23A6" w:rsidRDefault="004F23A6" w:rsidP="00875E4D">
      <w:pPr>
        <w:spacing w:after="0" w:line="240" w:lineRule="auto"/>
      </w:pPr>
      <w:r>
        <w:tab/>
      </w:r>
      <w:r>
        <w:tab/>
        <w:t>206-302-2424</w:t>
      </w:r>
    </w:p>
    <w:p w14:paraId="06146F3E" w14:textId="77777777" w:rsidR="004F23A6" w:rsidRDefault="004F23A6" w:rsidP="00CE373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680"/>
        </w:tabs>
        <w:spacing w:after="0" w:line="240" w:lineRule="auto"/>
      </w:pPr>
      <w:r>
        <w:tab/>
      </w:r>
      <w:r>
        <w:tab/>
        <w:t>jean@southforkresearch.org</w:t>
      </w:r>
      <w:r w:rsidR="00CE373F">
        <w:tab/>
      </w:r>
    </w:p>
    <w:p w14:paraId="58FC5C50" w14:textId="77777777" w:rsidR="00CE373F" w:rsidRDefault="00CE373F" w:rsidP="004D27B1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center" w:pos="4680"/>
        </w:tabs>
        <w:spacing w:after="0" w:line="240" w:lineRule="auto"/>
      </w:pPr>
    </w:p>
    <w:p w14:paraId="646E4B24" w14:textId="77777777" w:rsidR="00CE373F" w:rsidRDefault="00CE373F" w:rsidP="004D27B1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center" w:pos="4680"/>
        </w:tabs>
        <w:spacing w:after="0" w:line="240" w:lineRule="auto"/>
      </w:pPr>
      <w:r w:rsidRPr="00CE373F">
        <w:rPr>
          <w:b/>
        </w:rPr>
        <w:t>Update Schedule:</w:t>
      </w:r>
      <w:r>
        <w:t xml:space="preserve">   Geodatabases will be updated as requested or about twice a year (before and after field season).  Content requests are also accepted.</w:t>
      </w:r>
    </w:p>
    <w:p w14:paraId="76459B5C" w14:textId="2A67D9E9" w:rsidR="0040196E" w:rsidRDefault="0040196E" w:rsidP="003D0292">
      <w:pPr>
        <w:pStyle w:val="ListParagraph"/>
        <w:numPr>
          <w:ilvl w:val="0"/>
          <w:numId w:val="5"/>
        </w:num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center" w:pos="4680"/>
        </w:tabs>
        <w:spacing w:after="0" w:line="240" w:lineRule="auto"/>
      </w:pPr>
      <w:r>
        <w:t>7/25/2012</w:t>
      </w:r>
    </w:p>
    <w:p w14:paraId="67661F37" w14:textId="7A6877B9" w:rsidR="00713D1D" w:rsidRDefault="0040196E" w:rsidP="003D0292">
      <w:pPr>
        <w:pStyle w:val="ListParagraph"/>
        <w:numPr>
          <w:ilvl w:val="0"/>
          <w:numId w:val="5"/>
        </w:numPr>
        <w:spacing w:after="0" w:line="240" w:lineRule="auto"/>
      </w:pPr>
      <w:r>
        <w:t>1/18/2013</w:t>
      </w:r>
      <w:r w:rsidR="00196D94">
        <w:t xml:space="preserve"> – </w:t>
      </w:r>
      <w:r w:rsidR="00713D1D">
        <w:t xml:space="preserve">Updated projection for all the rasters from </w:t>
      </w:r>
      <w:r w:rsidR="00713D1D" w:rsidRPr="002840E2">
        <w:t>North_America_Albers_Equal_Area_Conic</w:t>
      </w:r>
      <w:r w:rsidR="00713D1D">
        <w:t xml:space="preserve"> to </w:t>
      </w:r>
      <w:r w:rsidR="00713D1D" w:rsidRPr="002840E2">
        <w:t>CRB_Albers_Equal_Area_Conic</w:t>
      </w:r>
      <w:r w:rsidR="00713D1D">
        <w:t xml:space="preserve"> and also the Study Area and Mask Feature Classes.</w:t>
      </w:r>
    </w:p>
    <w:p w14:paraId="53C8787D" w14:textId="159DDCAB" w:rsidR="00713D1D" w:rsidRDefault="00713D1D" w:rsidP="003D0292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1/23/2013 – Added </w:t>
      </w:r>
      <w:r w:rsidR="00BC5671">
        <w:t xml:space="preserve">CHaMP design </w:t>
      </w:r>
      <w:r>
        <w:t>frames to geodatabases where appropriate.</w:t>
      </w:r>
    </w:p>
    <w:p w14:paraId="4CC348BF" w14:textId="3F99EDCF" w:rsidR="00713D1D" w:rsidRDefault="00713D1D" w:rsidP="003D0292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6/11/2015 – Added Updated Frames, new 10 m DEM and Hillshade, changed projection to NAD 83 to </w:t>
      </w:r>
      <w:r w:rsidR="00BC5671">
        <w:t>repair hillshade display.</w:t>
      </w:r>
    </w:p>
    <w:p w14:paraId="7ACAB275" w14:textId="77777777" w:rsidR="00713D1D" w:rsidRDefault="00713D1D" w:rsidP="004D27B1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center" w:pos="4680"/>
        </w:tabs>
        <w:spacing w:after="0" w:line="240" w:lineRule="auto"/>
      </w:pPr>
    </w:p>
    <w:p w14:paraId="4D2D21FF" w14:textId="77777777" w:rsidR="00744D22" w:rsidRDefault="00BC5671" w:rsidP="004D27B1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center" w:pos="4680"/>
        </w:tabs>
        <w:spacing w:after="0" w:line="240" w:lineRule="auto"/>
        <w:rPr>
          <w:b/>
        </w:rPr>
      </w:pPr>
      <w:r>
        <w:rPr>
          <w:b/>
        </w:rPr>
        <w:t>List of available geodatabases</w:t>
      </w:r>
      <w:r w:rsidR="004712CF">
        <w:rPr>
          <w:b/>
        </w:rPr>
        <w:t xml:space="preserve">.  </w:t>
      </w:r>
      <w:r w:rsidR="004712CF" w:rsidRPr="004712CF">
        <w:t>Primary geodatabases support watersheds currently sampled by CHaMP (as of 2015) and secondary geodatabases suppor</w:t>
      </w:r>
      <w:r w:rsidR="004712CF">
        <w:t>t watersheds potentially sampled by CHaMP in the future.</w:t>
      </w:r>
    </w:p>
    <w:p w14:paraId="577E1844" w14:textId="77777777" w:rsidR="00196D94" w:rsidRPr="0040196E" w:rsidRDefault="00196D94" w:rsidP="004D27B1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center" w:pos="4680"/>
        </w:tabs>
        <w:spacing w:after="0" w:line="240" w:lineRule="auto"/>
        <w:rPr>
          <w:b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4"/>
        <w:gridCol w:w="4806"/>
      </w:tblGrid>
      <w:tr w:rsidR="00196D94" w:rsidRPr="00196D94" w14:paraId="34A5EC2F" w14:textId="77777777" w:rsidTr="00196D94">
        <w:tc>
          <w:tcPr>
            <w:tcW w:w="4290" w:type="dxa"/>
          </w:tcPr>
          <w:p w14:paraId="1B75C05F" w14:textId="77777777" w:rsidR="00196D94" w:rsidRPr="00196D94" w:rsidRDefault="00196D94" w:rsidP="00BC5671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4680"/>
              </w:tabs>
              <w:rPr>
                <w:b/>
              </w:rPr>
            </w:pPr>
            <w:r w:rsidRPr="00196D94">
              <w:rPr>
                <w:b/>
              </w:rPr>
              <w:t>Primary Geodatabases</w:t>
            </w:r>
            <w:r w:rsidR="004712CF">
              <w:rPr>
                <w:b/>
              </w:rPr>
              <w:t xml:space="preserve">: </w:t>
            </w:r>
            <w:r w:rsidR="00BC5671">
              <w:rPr>
                <w:b/>
              </w:rPr>
              <w:t xml:space="preserve"> </w:t>
            </w:r>
          </w:p>
        </w:tc>
        <w:tc>
          <w:tcPr>
            <w:tcW w:w="4926" w:type="dxa"/>
          </w:tcPr>
          <w:p w14:paraId="0F61C3EC" w14:textId="77777777" w:rsidR="00196D94" w:rsidRPr="00196D94" w:rsidRDefault="00196D94" w:rsidP="00C823FC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4680"/>
              </w:tabs>
              <w:rPr>
                <w:b/>
              </w:rPr>
            </w:pPr>
            <w:r w:rsidRPr="00196D94">
              <w:rPr>
                <w:b/>
              </w:rPr>
              <w:t>Secondary Geodatabases:</w:t>
            </w:r>
          </w:p>
        </w:tc>
      </w:tr>
      <w:tr w:rsidR="00196D94" w:rsidRPr="00196D94" w14:paraId="16238F68" w14:textId="77777777" w:rsidTr="00196D94">
        <w:tc>
          <w:tcPr>
            <w:tcW w:w="4290" w:type="dxa"/>
          </w:tcPr>
          <w:p w14:paraId="5C628A6F" w14:textId="77777777" w:rsidR="00196D94" w:rsidRPr="00196D94" w:rsidRDefault="00196D94" w:rsidP="00820A2C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4680"/>
              </w:tabs>
            </w:pPr>
            <w:r w:rsidRPr="00196D94">
              <w:t>Asotin</w:t>
            </w:r>
          </w:p>
        </w:tc>
        <w:tc>
          <w:tcPr>
            <w:tcW w:w="4926" w:type="dxa"/>
          </w:tcPr>
          <w:p w14:paraId="4B65A97A" w14:textId="77777777" w:rsidR="00196D94" w:rsidRPr="00196D94" w:rsidRDefault="00196D94" w:rsidP="00C823FC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4680"/>
              </w:tabs>
            </w:pPr>
            <w:r w:rsidRPr="00196D94">
              <w:t>Joseph Creek – Large</w:t>
            </w:r>
          </w:p>
        </w:tc>
      </w:tr>
      <w:tr w:rsidR="00196D94" w:rsidRPr="00196D94" w14:paraId="440C5DC8" w14:textId="77777777" w:rsidTr="00196D94">
        <w:tc>
          <w:tcPr>
            <w:tcW w:w="4290" w:type="dxa"/>
          </w:tcPr>
          <w:p w14:paraId="6D413357" w14:textId="77777777" w:rsidR="00196D94" w:rsidRPr="00196D94" w:rsidRDefault="00BC5671" w:rsidP="00820A2C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4680"/>
              </w:tabs>
            </w:pPr>
            <w:r w:rsidRPr="00196D94">
              <w:t>Big Navarro/Garcia</w:t>
            </w:r>
            <w:r>
              <w:t xml:space="preserve"> (CA)</w:t>
            </w:r>
          </w:p>
        </w:tc>
        <w:tc>
          <w:tcPr>
            <w:tcW w:w="4926" w:type="dxa"/>
          </w:tcPr>
          <w:p w14:paraId="795B7109" w14:textId="77777777" w:rsidR="00196D94" w:rsidRPr="00196D94" w:rsidRDefault="00196D94" w:rsidP="00C823FC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4680"/>
              </w:tabs>
            </w:pPr>
            <w:r w:rsidRPr="00196D94">
              <w:t>Joseph Creek – Small</w:t>
            </w:r>
          </w:p>
        </w:tc>
      </w:tr>
      <w:tr w:rsidR="00BC5671" w:rsidRPr="00196D94" w14:paraId="6BE6D655" w14:textId="77777777" w:rsidTr="00196D94">
        <w:tc>
          <w:tcPr>
            <w:tcW w:w="4290" w:type="dxa"/>
          </w:tcPr>
          <w:p w14:paraId="297690B5" w14:textId="77777777" w:rsidR="00BC5671" w:rsidRPr="00196D94" w:rsidRDefault="00BC5671" w:rsidP="00BC5671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4680"/>
              </w:tabs>
            </w:pPr>
            <w:r w:rsidRPr="00196D94">
              <w:t>Entiat</w:t>
            </w:r>
          </w:p>
        </w:tc>
        <w:tc>
          <w:tcPr>
            <w:tcW w:w="4926" w:type="dxa"/>
          </w:tcPr>
          <w:p w14:paraId="449A3B6E" w14:textId="77777777" w:rsidR="00BC5671" w:rsidRPr="00196D94" w:rsidRDefault="00BC5671" w:rsidP="00BC5671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4680"/>
              </w:tabs>
            </w:pPr>
            <w:r w:rsidRPr="00196D94">
              <w:t>Little Wolf</w:t>
            </w:r>
          </w:p>
        </w:tc>
      </w:tr>
      <w:tr w:rsidR="00BC5671" w:rsidRPr="00196D94" w14:paraId="10278B0E" w14:textId="77777777" w:rsidTr="00196D94">
        <w:tc>
          <w:tcPr>
            <w:tcW w:w="4290" w:type="dxa"/>
          </w:tcPr>
          <w:p w14:paraId="11B95FE3" w14:textId="77777777" w:rsidR="00BC5671" w:rsidRPr="00196D94" w:rsidRDefault="00BC5671" w:rsidP="00BC5671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4680"/>
              </w:tabs>
            </w:pPr>
            <w:r w:rsidRPr="00196D94">
              <w:t>Grande Ronde</w:t>
            </w:r>
          </w:p>
        </w:tc>
        <w:tc>
          <w:tcPr>
            <w:tcW w:w="4926" w:type="dxa"/>
          </w:tcPr>
          <w:p w14:paraId="0FA03540" w14:textId="77777777" w:rsidR="00BC5671" w:rsidRPr="00196D94" w:rsidRDefault="00BC5671" w:rsidP="00BC5671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4680"/>
              </w:tabs>
            </w:pPr>
            <w:r>
              <w:t>Big Creek (ID)</w:t>
            </w:r>
          </w:p>
        </w:tc>
      </w:tr>
      <w:tr w:rsidR="00BC5671" w:rsidRPr="00196D94" w14:paraId="50BB7468" w14:textId="77777777" w:rsidTr="00196D94">
        <w:tc>
          <w:tcPr>
            <w:tcW w:w="4290" w:type="dxa"/>
          </w:tcPr>
          <w:p w14:paraId="580E5168" w14:textId="77777777" w:rsidR="00BC5671" w:rsidRPr="00196D94" w:rsidRDefault="00BC5671" w:rsidP="00BC5671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4680"/>
              </w:tabs>
            </w:pPr>
            <w:r w:rsidRPr="00196D94">
              <w:t>John Day</w:t>
            </w:r>
          </w:p>
        </w:tc>
        <w:tc>
          <w:tcPr>
            <w:tcW w:w="4926" w:type="dxa"/>
          </w:tcPr>
          <w:p w14:paraId="3855DAE6" w14:textId="77777777" w:rsidR="00BC5671" w:rsidRPr="00196D94" w:rsidRDefault="00BC5671" w:rsidP="00BC5671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4680"/>
              </w:tabs>
            </w:pPr>
            <w:r>
              <w:t>Okanogan</w:t>
            </w:r>
          </w:p>
        </w:tc>
      </w:tr>
      <w:tr w:rsidR="00BC5671" w:rsidRPr="00196D94" w14:paraId="5D1E0C05" w14:textId="77777777" w:rsidTr="00196D94">
        <w:tc>
          <w:tcPr>
            <w:tcW w:w="4290" w:type="dxa"/>
          </w:tcPr>
          <w:p w14:paraId="426DA53B" w14:textId="77777777" w:rsidR="00BC5671" w:rsidRPr="00196D94" w:rsidRDefault="00BC5671" w:rsidP="00BC5671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4680"/>
              </w:tabs>
            </w:pPr>
            <w:r w:rsidRPr="00196D94">
              <w:t>Lemhi</w:t>
            </w:r>
          </w:p>
        </w:tc>
        <w:tc>
          <w:tcPr>
            <w:tcW w:w="4926" w:type="dxa"/>
          </w:tcPr>
          <w:p w14:paraId="03688E0C" w14:textId="77777777" w:rsidR="00BC5671" w:rsidRPr="00196D94" w:rsidRDefault="00BC5671" w:rsidP="00BC5671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4680"/>
              </w:tabs>
            </w:pPr>
            <w:r>
              <w:t>Pahsimeroi</w:t>
            </w:r>
          </w:p>
        </w:tc>
      </w:tr>
      <w:tr w:rsidR="00BC5671" w:rsidRPr="00196D94" w14:paraId="4B5F1761" w14:textId="77777777" w:rsidTr="00196D94">
        <w:tc>
          <w:tcPr>
            <w:tcW w:w="4290" w:type="dxa"/>
          </w:tcPr>
          <w:p w14:paraId="64BFF55B" w14:textId="77777777" w:rsidR="00BC5671" w:rsidRDefault="00BC5671" w:rsidP="00BC5671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4680"/>
              </w:tabs>
            </w:pPr>
            <w:r w:rsidRPr="00196D94">
              <w:t>Methow</w:t>
            </w:r>
          </w:p>
          <w:p w14:paraId="33348039" w14:textId="77777777" w:rsidR="00BC5671" w:rsidRPr="00196D94" w:rsidRDefault="00BC5671" w:rsidP="00BC5671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4680"/>
              </w:tabs>
            </w:pPr>
            <w:r>
              <w:t>Minam</w:t>
            </w:r>
          </w:p>
        </w:tc>
        <w:tc>
          <w:tcPr>
            <w:tcW w:w="4926" w:type="dxa"/>
          </w:tcPr>
          <w:p w14:paraId="0027CE39" w14:textId="77777777" w:rsidR="00BC5671" w:rsidRDefault="00BC5671" w:rsidP="00BC5671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4680"/>
              </w:tabs>
            </w:pPr>
            <w:r>
              <w:t>Toppenish</w:t>
            </w:r>
          </w:p>
          <w:p w14:paraId="121F0713" w14:textId="77777777" w:rsidR="00BC5671" w:rsidRPr="00196D94" w:rsidRDefault="00BC5671" w:rsidP="00BC5671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4680"/>
              </w:tabs>
            </w:pPr>
            <w:r>
              <w:t>Wind</w:t>
            </w:r>
          </w:p>
        </w:tc>
      </w:tr>
      <w:tr w:rsidR="00BC5671" w:rsidRPr="00196D94" w14:paraId="037E0100" w14:textId="77777777" w:rsidTr="00196D94">
        <w:tc>
          <w:tcPr>
            <w:tcW w:w="4290" w:type="dxa"/>
          </w:tcPr>
          <w:p w14:paraId="1A10C448" w14:textId="77777777" w:rsidR="00BC5671" w:rsidRPr="00196D94" w:rsidRDefault="00BC5671" w:rsidP="00BC5671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4680"/>
              </w:tabs>
            </w:pPr>
            <w:r>
              <w:t>South Fork Salmon</w:t>
            </w:r>
          </w:p>
        </w:tc>
        <w:tc>
          <w:tcPr>
            <w:tcW w:w="4926" w:type="dxa"/>
          </w:tcPr>
          <w:p w14:paraId="1046B442" w14:textId="77777777" w:rsidR="00BC5671" w:rsidRPr="00196D94" w:rsidRDefault="00BC5671" w:rsidP="00BC5671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4680"/>
              </w:tabs>
            </w:pPr>
          </w:p>
        </w:tc>
      </w:tr>
      <w:tr w:rsidR="00BC5671" w:rsidRPr="00196D94" w14:paraId="78C0F3DE" w14:textId="77777777" w:rsidTr="00196D94">
        <w:tc>
          <w:tcPr>
            <w:tcW w:w="4290" w:type="dxa"/>
          </w:tcPr>
          <w:p w14:paraId="13F9193F" w14:textId="77777777" w:rsidR="00BC5671" w:rsidRPr="00196D94" w:rsidRDefault="00BC5671" w:rsidP="00BC5671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4680"/>
              </w:tabs>
            </w:pPr>
            <w:r>
              <w:t>Tucannon</w:t>
            </w:r>
          </w:p>
        </w:tc>
        <w:tc>
          <w:tcPr>
            <w:tcW w:w="4926" w:type="dxa"/>
          </w:tcPr>
          <w:p w14:paraId="564A3ADC" w14:textId="77777777" w:rsidR="00BC5671" w:rsidRPr="00196D94" w:rsidRDefault="00BC5671" w:rsidP="00BC5671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4680"/>
              </w:tabs>
            </w:pPr>
          </w:p>
        </w:tc>
      </w:tr>
      <w:tr w:rsidR="00BC5671" w:rsidRPr="00196D94" w14:paraId="06B541E1" w14:textId="77777777" w:rsidTr="00196D94">
        <w:tc>
          <w:tcPr>
            <w:tcW w:w="4290" w:type="dxa"/>
          </w:tcPr>
          <w:p w14:paraId="1D5885B6" w14:textId="77777777" w:rsidR="00BC5671" w:rsidRPr="00196D94" w:rsidRDefault="00BC5671" w:rsidP="00BC5671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4680"/>
              </w:tabs>
            </w:pPr>
            <w:r>
              <w:t>Umatilla</w:t>
            </w:r>
          </w:p>
        </w:tc>
        <w:tc>
          <w:tcPr>
            <w:tcW w:w="4926" w:type="dxa"/>
          </w:tcPr>
          <w:p w14:paraId="680E468B" w14:textId="77777777" w:rsidR="00BC5671" w:rsidRPr="00196D94" w:rsidRDefault="00BC5671" w:rsidP="00BC5671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4680"/>
              </w:tabs>
            </w:pPr>
          </w:p>
        </w:tc>
      </w:tr>
      <w:tr w:rsidR="00BC5671" w:rsidRPr="00196D94" w14:paraId="4D14EF04" w14:textId="77777777" w:rsidTr="00196D94">
        <w:tc>
          <w:tcPr>
            <w:tcW w:w="4290" w:type="dxa"/>
          </w:tcPr>
          <w:p w14:paraId="72AD001E" w14:textId="77777777" w:rsidR="00BC5671" w:rsidRPr="00196D94" w:rsidRDefault="00BC5671" w:rsidP="00BC5671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4680"/>
              </w:tabs>
            </w:pPr>
            <w:r>
              <w:t>Wenatchee</w:t>
            </w:r>
          </w:p>
        </w:tc>
        <w:tc>
          <w:tcPr>
            <w:tcW w:w="4926" w:type="dxa"/>
          </w:tcPr>
          <w:p w14:paraId="71EA859E" w14:textId="77777777" w:rsidR="00BC5671" w:rsidRPr="00196D94" w:rsidRDefault="00BC5671" w:rsidP="00BC5671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4680"/>
              </w:tabs>
            </w:pPr>
          </w:p>
        </w:tc>
      </w:tr>
      <w:tr w:rsidR="00BC5671" w:rsidRPr="00196D94" w14:paraId="0FB1C454" w14:textId="77777777" w:rsidTr="00196D94">
        <w:tc>
          <w:tcPr>
            <w:tcW w:w="4290" w:type="dxa"/>
          </w:tcPr>
          <w:p w14:paraId="37224698" w14:textId="77777777" w:rsidR="00BC5671" w:rsidRPr="00196D94" w:rsidRDefault="00BC5671" w:rsidP="00BC5671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4680"/>
              </w:tabs>
            </w:pPr>
            <w:r>
              <w:t>Yankee Fork</w:t>
            </w:r>
          </w:p>
        </w:tc>
        <w:tc>
          <w:tcPr>
            <w:tcW w:w="4926" w:type="dxa"/>
          </w:tcPr>
          <w:p w14:paraId="38FAFC67" w14:textId="77777777" w:rsidR="00BC5671" w:rsidRPr="00196D94" w:rsidRDefault="00BC5671" w:rsidP="00BC5671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4680"/>
              </w:tabs>
            </w:pPr>
          </w:p>
        </w:tc>
      </w:tr>
    </w:tbl>
    <w:p w14:paraId="31C573E1" w14:textId="77777777" w:rsidR="00744D22" w:rsidRDefault="00744D22" w:rsidP="004D27B1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center" w:pos="4680"/>
        </w:tabs>
        <w:spacing w:after="0" w:line="240" w:lineRule="auto"/>
      </w:pPr>
    </w:p>
    <w:p w14:paraId="7EFB3C67" w14:textId="77777777" w:rsidR="00CE373F" w:rsidRPr="00CE373F" w:rsidRDefault="00CE373F" w:rsidP="004D27B1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center" w:pos="4680"/>
        </w:tabs>
        <w:spacing w:after="0" w:line="240" w:lineRule="auto"/>
      </w:pPr>
      <w:r w:rsidRPr="00CE373F">
        <w:rPr>
          <w:b/>
        </w:rPr>
        <w:t>Download location:</w:t>
      </w:r>
      <w:r>
        <w:t xml:space="preserve">  </w:t>
      </w:r>
    </w:p>
    <w:p w14:paraId="07492811" w14:textId="77777777" w:rsidR="00CE373F" w:rsidRDefault="00CE373F" w:rsidP="004D27B1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center" w:pos="4680"/>
        </w:tabs>
        <w:spacing w:after="0" w:line="240" w:lineRule="auto"/>
      </w:pPr>
    </w:p>
    <w:p w14:paraId="1C92D657" w14:textId="77777777" w:rsidR="00741A51" w:rsidRPr="00BD1AEB" w:rsidRDefault="004F23A6" w:rsidP="00741A51">
      <w:pPr>
        <w:tabs>
          <w:tab w:val="left" w:pos="360"/>
        </w:tabs>
        <w:spacing w:after="0" w:line="240" w:lineRule="auto"/>
      </w:pPr>
      <w:r w:rsidRPr="00875E4D">
        <w:rPr>
          <w:b/>
        </w:rPr>
        <w:t>Projection:</w:t>
      </w:r>
      <w:r>
        <w:t xml:space="preserve">  </w:t>
      </w:r>
      <w:r w:rsidR="00741A51">
        <w:tab/>
        <w:t>Geographic Coordinate System:</w:t>
      </w:r>
      <w:r w:rsidR="00741A51">
        <w:tab/>
      </w:r>
      <w:r w:rsidR="00741A51">
        <w:tab/>
      </w:r>
      <w:r w:rsidR="00741A51" w:rsidRPr="00BD1AEB">
        <w:t>GCS_North_American_1983</w:t>
      </w:r>
    </w:p>
    <w:p w14:paraId="483589FE" w14:textId="77777777" w:rsidR="00196D94" w:rsidRDefault="00741A51" w:rsidP="00741A51">
      <w:pPr>
        <w:tabs>
          <w:tab w:val="left" w:pos="360"/>
        </w:tabs>
        <w:spacing w:after="0" w:line="240" w:lineRule="auto"/>
      </w:pPr>
      <w:r w:rsidRPr="00BD1AEB">
        <w:tab/>
      </w:r>
      <w:r w:rsidRPr="00BD1AEB">
        <w:tab/>
      </w:r>
      <w:r w:rsidRPr="00BD1AEB">
        <w:tab/>
        <w:t xml:space="preserve">Datum: </w:t>
      </w:r>
      <w:r w:rsidRPr="00BD1AEB">
        <w:tab/>
      </w:r>
      <w:r w:rsidRPr="00BD1AEB">
        <w:tab/>
      </w:r>
      <w:r w:rsidRPr="00BD1AEB">
        <w:tab/>
      </w:r>
      <w:r w:rsidRPr="00BD1AEB">
        <w:tab/>
      </w:r>
      <w:r w:rsidRPr="00BD1AEB">
        <w:tab/>
        <w:t>D_North_American_1983</w:t>
      </w:r>
    </w:p>
    <w:p w14:paraId="48FBAC91" w14:textId="77777777" w:rsidR="00741A51" w:rsidRDefault="00741A51" w:rsidP="00741A51">
      <w:pPr>
        <w:tabs>
          <w:tab w:val="left" w:pos="360"/>
        </w:tabs>
        <w:spacing w:after="0" w:line="240" w:lineRule="auto"/>
        <w:rPr>
          <w:b/>
        </w:rPr>
      </w:pPr>
    </w:p>
    <w:p w14:paraId="7A18019A" w14:textId="77777777" w:rsidR="0091463D" w:rsidRPr="004755C0" w:rsidRDefault="0091463D" w:rsidP="004D27B1">
      <w:pPr>
        <w:tabs>
          <w:tab w:val="left" w:pos="360"/>
        </w:tabs>
        <w:spacing w:after="0" w:line="240" w:lineRule="auto"/>
      </w:pPr>
      <w:r w:rsidRPr="0091463D">
        <w:rPr>
          <w:b/>
        </w:rPr>
        <w:t>Symbology</w:t>
      </w:r>
      <w:r>
        <w:rPr>
          <w:b/>
        </w:rPr>
        <w:t xml:space="preserve"> Files</w:t>
      </w:r>
      <w:r w:rsidRPr="0091463D">
        <w:rPr>
          <w:b/>
        </w:rPr>
        <w:t xml:space="preserve">:  </w:t>
      </w:r>
      <w:r w:rsidR="004755C0">
        <w:rPr>
          <w:b/>
        </w:rPr>
        <w:t xml:space="preserve">  </w:t>
      </w:r>
      <w:r w:rsidR="004755C0" w:rsidRPr="004755C0">
        <w:t>To use the included symbology layers, open the layer “Properties” menu item and on the “Symbology” tab, click the “Import” button.  Browse for the appropriate symbology layer you wish to use.</w:t>
      </w:r>
    </w:p>
    <w:p w14:paraId="0602635D" w14:textId="5D219F36" w:rsidR="0091463D" w:rsidRPr="0091463D" w:rsidRDefault="0091463D" w:rsidP="004D27B1">
      <w:pPr>
        <w:tabs>
          <w:tab w:val="left" w:pos="360"/>
        </w:tabs>
        <w:spacing w:after="0" w:line="240" w:lineRule="auto"/>
      </w:pPr>
      <w:r>
        <w:rPr>
          <w:b/>
        </w:rPr>
        <w:tab/>
      </w:r>
      <w:r w:rsidRPr="0091463D">
        <w:t>G</w:t>
      </w:r>
      <w:r w:rsidR="00127936">
        <w:t>eomorphic Class</w:t>
      </w:r>
    </w:p>
    <w:p w14:paraId="24AAA859" w14:textId="4CB7F671" w:rsidR="0091463D" w:rsidRPr="0091463D" w:rsidRDefault="00127936" w:rsidP="004D27B1">
      <w:pPr>
        <w:tabs>
          <w:tab w:val="left" w:pos="360"/>
        </w:tabs>
        <w:spacing w:after="0" w:line="240" w:lineRule="auto"/>
      </w:pPr>
      <w:r>
        <w:tab/>
        <w:t>Dams</w:t>
      </w:r>
      <w:r w:rsidR="0091463D" w:rsidRPr="0091463D">
        <w:t>_StreamNet</w:t>
      </w:r>
    </w:p>
    <w:p w14:paraId="420935B3" w14:textId="0F23BA32" w:rsidR="0091463D" w:rsidRPr="0091463D" w:rsidRDefault="00127936" w:rsidP="004D27B1">
      <w:pPr>
        <w:tabs>
          <w:tab w:val="left" w:pos="360"/>
        </w:tabs>
        <w:spacing w:after="0" w:line="240" w:lineRule="auto"/>
      </w:pPr>
      <w:r>
        <w:tab/>
        <w:t>Dem_NED</w:t>
      </w:r>
      <w:r w:rsidR="0091463D" w:rsidRPr="0091463D">
        <w:t xml:space="preserve"> (will work with both 10 and 30 meter rasters)</w:t>
      </w:r>
    </w:p>
    <w:p w14:paraId="765DE5EC" w14:textId="69C72B98" w:rsidR="0091463D" w:rsidRPr="0091463D" w:rsidRDefault="0091463D" w:rsidP="0091463D">
      <w:pPr>
        <w:tabs>
          <w:tab w:val="left" w:pos="360"/>
        </w:tabs>
        <w:spacing w:after="0" w:line="240" w:lineRule="auto"/>
        <w:ind w:left="360"/>
      </w:pPr>
      <w:r w:rsidRPr="0091463D">
        <w:lastRenderedPageBreak/>
        <w:t>Eco</w:t>
      </w:r>
      <w:r w:rsidR="00127936">
        <w:t>Regions</w:t>
      </w:r>
      <w:r w:rsidRPr="0091463D">
        <w:t>_Level_III_US – Level 3 ecoregion classification</w:t>
      </w:r>
    </w:p>
    <w:p w14:paraId="0B4A7D08" w14:textId="18E05F75" w:rsidR="0091463D" w:rsidRPr="0091463D" w:rsidRDefault="0091463D" w:rsidP="0091463D">
      <w:pPr>
        <w:tabs>
          <w:tab w:val="left" w:pos="360"/>
        </w:tabs>
        <w:spacing w:after="0" w:line="240" w:lineRule="auto"/>
        <w:ind w:left="360"/>
      </w:pPr>
      <w:r w:rsidRPr="0091463D">
        <w:t>Eco</w:t>
      </w:r>
      <w:r w:rsidR="00127936">
        <w:t>Regions</w:t>
      </w:r>
      <w:r w:rsidRPr="0091463D">
        <w:t>_Level_IV_US – Level 4 ecoregion classification</w:t>
      </w:r>
    </w:p>
    <w:p w14:paraId="43AB5DC5" w14:textId="77C76A1C" w:rsidR="0091463D" w:rsidRPr="0091463D" w:rsidRDefault="00127936" w:rsidP="0091463D">
      <w:pPr>
        <w:tabs>
          <w:tab w:val="left" w:pos="360"/>
        </w:tabs>
        <w:spacing w:after="0" w:line="240" w:lineRule="auto"/>
        <w:ind w:left="360"/>
      </w:pPr>
      <w:r>
        <w:t>Hatchery</w:t>
      </w:r>
      <w:r w:rsidR="0091463D" w:rsidRPr="0091463D">
        <w:t>_StreamNet</w:t>
      </w:r>
    </w:p>
    <w:p w14:paraId="20391B72" w14:textId="7E41A695" w:rsidR="0091463D" w:rsidRPr="0091463D" w:rsidRDefault="00127936" w:rsidP="0091463D">
      <w:pPr>
        <w:tabs>
          <w:tab w:val="left" w:pos="360"/>
        </w:tabs>
        <w:spacing w:after="0" w:line="240" w:lineRule="auto"/>
        <w:ind w:left="360"/>
      </w:pPr>
      <w:r>
        <w:t>NLCD_Landcover</w:t>
      </w:r>
    </w:p>
    <w:p w14:paraId="49DEA5D4" w14:textId="37A0A986" w:rsidR="0091463D" w:rsidRPr="0091463D" w:rsidRDefault="0091463D" w:rsidP="0091463D">
      <w:pPr>
        <w:tabs>
          <w:tab w:val="left" w:pos="360"/>
        </w:tabs>
        <w:spacing w:after="0" w:line="240" w:lineRule="auto"/>
        <w:ind w:left="360"/>
      </w:pPr>
      <w:r w:rsidRPr="0091463D">
        <w:t>Ownership</w:t>
      </w:r>
    </w:p>
    <w:p w14:paraId="7D8C7F71" w14:textId="3BA257FD" w:rsidR="0091463D" w:rsidRPr="0091463D" w:rsidRDefault="00127936" w:rsidP="0091463D">
      <w:pPr>
        <w:tabs>
          <w:tab w:val="left" w:pos="360"/>
        </w:tabs>
        <w:spacing w:after="0" w:line="240" w:lineRule="auto"/>
        <w:ind w:left="360"/>
      </w:pPr>
      <w:r>
        <w:t>NHD_Waterbody</w:t>
      </w:r>
    </w:p>
    <w:p w14:paraId="1202128E" w14:textId="303ECED7" w:rsidR="0091463D" w:rsidRPr="0091463D" w:rsidRDefault="0091463D" w:rsidP="0091463D">
      <w:pPr>
        <w:tabs>
          <w:tab w:val="left" w:pos="360"/>
        </w:tabs>
        <w:spacing w:after="0" w:line="240" w:lineRule="auto"/>
        <w:ind w:left="360"/>
      </w:pPr>
      <w:r w:rsidRPr="0091463D">
        <w:t>NHD_</w:t>
      </w:r>
      <w:r w:rsidR="00127936">
        <w:t>Flowline_1to100K</w:t>
      </w:r>
    </w:p>
    <w:p w14:paraId="748E98D7" w14:textId="6ABF712D" w:rsidR="0091463D" w:rsidRPr="0091463D" w:rsidRDefault="00127936" w:rsidP="0091463D">
      <w:pPr>
        <w:tabs>
          <w:tab w:val="left" w:pos="360"/>
        </w:tabs>
        <w:spacing w:after="0" w:line="240" w:lineRule="auto"/>
        <w:ind w:left="360"/>
      </w:pPr>
      <w:r>
        <w:t>Precipitation</w:t>
      </w:r>
    </w:p>
    <w:p w14:paraId="1D8A6658" w14:textId="56AF0EA9" w:rsidR="0091463D" w:rsidRPr="0091463D" w:rsidRDefault="00127936" w:rsidP="0091463D">
      <w:pPr>
        <w:tabs>
          <w:tab w:val="left" w:pos="360"/>
        </w:tabs>
        <w:spacing w:after="0" w:line="240" w:lineRule="auto"/>
        <w:ind w:left="360"/>
      </w:pPr>
      <w:r>
        <w:t>Roads_100K_Tiger</w:t>
      </w:r>
    </w:p>
    <w:p w14:paraId="618509B8" w14:textId="53F9E082" w:rsidR="0091463D" w:rsidRPr="0091463D" w:rsidRDefault="00127936" w:rsidP="0091463D">
      <w:pPr>
        <w:tabs>
          <w:tab w:val="left" w:pos="360"/>
        </w:tabs>
        <w:spacing w:after="0" w:line="240" w:lineRule="auto"/>
        <w:ind w:left="360"/>
      </w:pPr>
      <w:r>
        <w:t>Temperature</w:t>
      </w:r>
      <w:r w:rsidR="0091463D" w:rsidRPr="0091463D">
        <w:t xml:space="preserve"> (will work with both minimum and maximum temperature rasters)</w:t>
      </w:r>
    </w:p>
    <w:p w14:paraId="5A51733F" w14:textId="77777777" w:rsidR="004F23A6" w:rsidRDefault="004F23A6" w:rsidP="00875E4D">
      <w:pPr>
        <w:spacing w:after="0" w:line="240" w:lineRule="auto"/>
      </w:pPr>
    </w:p>
    <w:p w14:paraId="01BF1DF1" w14:textId="77777777" w:rsidR="004F23A6" w:rsidRPr="004F23A6" w:rsidRDefault="004F23A6" w:rsidP="00875E4D">
      <w:pPr>
        <w:spacing w:after="0" w:line="240" w:lineRule="auto"/>
        <w:rPr>
          <w:b/>
        </w:rPr>
      </w:pPr>
      <w:r w:rsidRPr="004F23A6">
        <w:rPr>
          <w:b/>
        </w:rPr>
        <w:t xml:space="preserve">Notes: </w:t>
      </w:r>
    </w:p>
    <w:p w14:paraId="317FD5D8" w14:textId="77777777" w:rsidR="00BD1AEB" w:rsidRDefault="004F23A6" w:rsidP="00A818D0">
      <w:pPr>
        <w:pStyle w:val="ListParagraph"/>
        <w:numPr>
          <w:ilvl w:val="0"/>
          <w:numId w:val="6"/>
        </w:numPr>
        <w:tabs>
          <w:tab w:val="left" w:pos="360"/>
        </w:tabs>
        <w:spacing w:after="0" w:line="240" w:lineRule="auto"/>
        <w:ind w:left="720"/>
      </w:pPr>
      <w:r>
        <w:t>Not all geodatabases contain all layers, they contain the layers where there is data for the watershed in question.</w:t>
      </w:r>
    </w:p>
    <w:p w14:paraId="556A6BED" w14:textId="77777777" w:rsidR="00BD1AEB" w:rsidRDefault="00BD1AEB" w:rsidP="00A818D0">
      <w:pPr>
        <w:tabs>
          <w:tab w:val="left" w:pos="360"/>
        </w:tabs>
        <w:spacing w:after="0" w:line="240" w:lineRule="auto"/>
        <w:ind w:left="720" w:hanging="360"/>
      </w:pPr>
    </w:p>
    <w:p w14:paraId="578B3618" w14:textId="103B7E56" w:rsidR="004F23A6" w:rsidRDefault="004D27B1" w:rsidP="00A818D0">
      <w:pPr>
        <w:pStyle w:val="ListParagraph"/>
        <w:numPr>
          <w:ilvl w:val="0"/>
          <w:numId w:val="6"/>
        </w:numPr>
        <w:tabs>
          <w:tab w:val="left" w:pos="360"/>
        </w:tabs>
        <w:spacing w:after="0" w:line="240" w:lineRule="auto"/>
        <w:ind w:left="720"/>
      </w:pPr>
      <w:r>
        <w:t>A s</w:t>
      </w:r>
      <w:r w:rsidR="004F23A6">
        <w:t xml:space="preserve">ymbology </w:t>
      </w:r>
      <w:r>
        <w:t>file for the layer is included</w:t>
      </w:r>
      <w:r w:rsidR="004755C0">
        <w:t xml:space="preserve"> in the watershed zip file</w:t>
      </w:r>
      <w:r w:rsidR="004F23A6">
        <w:t>.</w:t>
      </w:r>
    </w:p>
    <w:p w14:paraId="46FCF3BB" w14:textId="77777777" w:rsidR="00A818D0" w:rsidRDefault="00A818D0" w:rsidP="00A818D0">
      <w:pPr>
        <w:pStyle w:val="ListParagraph"/>
      </w:pPr>
    </w:p>
    <w:p w14:paraId="1DE72180" w14:textId="7345D9D9" w:rsidR="00A818D0" w:rsidRDefault="00A818D0" w:rsidP="00A818D0">
      <w:pPr>
        <w:pStyle w:val="ListParagraph"/>
        <w:numPr>
          <w:ilvl w:val="0"/>
          <w:numId w:val="6"/>
        </w:numPr>
        <w:tabs>
          <w:tab w:val="left" w:pos="360"/>
        </w:tabs>
        <w:spacing w:after="0" w:line="240" w:lineRule="auto"/>
        <w:ind w:left="720"/>
      </w:pPr>
      <w:r>
        <w:t>A more detailed list of feature classes along with metadata can be found in the CHaMP_GDB_Metadata_20150611.xls.</w:t>
      </w:r>
      <w:bookmarkStart w:id="0" w:name="_GoBack"/>
      <w:bookmarkEnd w:id="0"/>
    </w:p>
    <w:p w14:paraId="12A70C4A" w14:textId="77777777" w:rsidR="004F23A6" w:rsidRDefault="004F23A6" w:rsidP="00875E4D">
      <w:pPr>
        <w:spacing w:after="0" w:line="240" w:lineRule="auto"/>
      </w:pPr>
    </w:p>
    <w:p w14:paraId="2D8F36FE" w14:textId="77777777" w:rsidR="00875E4D" w:rsidRPr="0021714C" w:rsidRDefault="004F23A6" w:rsidP="00875E4D">
      <w:pPr>
        <w:spacing w:after="0" w:line="240" w:lineRule="auto"/>
        <w:rPr>
          <w:b/>
        </w:rPr>
      </w:pPr>
      <w:r w:rsidRPr="0021714C">
        <w:rPr>
          <w:b/>
        </w:rPr>
        <w:t>Metadata is included for features</w:t>
      </w:r>
      <w:r w:rsidR="0091463D">
        <w:rPr>
          <w:b/>
        </w:rPr>
        <w:t xml:space="preserve"> and can be view</w:t>
      </w:r>
      <w:r w:rsidR="004755C0">
        <w:rPr>
          <w:b/>
        </w:rPr>
        <w:t>ed</w:t>
      </w:r>
      <w:r w:rsidR="0091463D">
        <w:rPr>
          <w:b/>
        </w:rPr>
        <w:t xml:space="preserve"> through ArcCatalog</w:t>
      </w:r>
      <w:r w:rsidRPr="0021714C">
        <w:rPr>
          <w:b/>
        </w:rPr>
        <w:t xml:space="preserve">. </w:t>
      </w:r>
    </w:p>
    <w:p w14:paraId="6A3D8C62" w14:textId="77777777" w:rsidR="004D4186" w:rsidRDefault="004F23A6" w:rsidP="004D4186">
      <w:pPr>
        <w:spacing w:after="0" w:line="240" w:lineRule="auto"/>
      </w:pPr>
      <w:r>
        <w:t xml:space="preserve">The NHD Flowline feature dataset has 4 </w:t>
      </w:r>
      <w:r w:rsidR="00875E4D">
        <w:t xml:space="preserve">separate </w:t>
      </w:r>
      <w:r>
        <w:t>metadata tables</w:t>
      </w:r>
      <w:r w:rsidR="0091463D">
        <w:t xml:space="preserve"> which are text files and viewable with any text editor.</w:t>
      </w:r>
      <w:r w:rsidR="004D4186">
        <w:t xml:space="preserve"> Current tables are for the 1 to 100K Hydrography not the 1 to 24K.</w:t>
      </w:r>
    </w:p>
    <w:p w14:paraId="563F6AD6" w14:textId="77777777" w:rsidR="00154B63" w:rsidRDefault="00154B63" w:rsidP="004D4186">
      <w:pPr>
        <w:spacing w:after="0" w:line="240" w:lineRule="auto"/>
      </w:pPr>
    </w:p>
    <w:p w14:paraId="59F26869" w14:textId="77777777" w:rsidR="00615B52" w:rsidRDefault="00615B52" w:rsidP="00875E4D">
      <w:pPr>
        <w:pStyle w:val="ListParagraph"/>
        <w:numPr>
          <w:ilvl w:val="0"/>
          <w:numId w:val="1"/>
        </w:numPr>
        <w:spacing w:after="0" w:line="240" w:lineRule="auto"/>
      </w:pPr>
      <w:r>
        <w:t>Sosc – Strahler order tabl</w:t>
      </w:r>
      <w:r w:rsidR="00875E4D">
        <w:t>e</w:t>
      </w:r>
      <w:r w:rsidR="00770503">
        <w:t>.</w:t>
      </w:r>
    </w:p>
    <w:p w14:paraId="439C67B9" w14:textId="77777777" w:rsidR="00615B52" w:rsidRDefault="00615B52" w:rsidP="00875E4D">
      <w:pPr>
        <w:pStyle w:val="ListParagraph"/>
        <w:numPr>
          <w:ilvl w:val="0"/>
          <w:numId w:val="1"/>
        </w:numPr>
        <w:spacing w:after="0" w:line="240" w:lineRule="auto"/>
      </w:pPr>
      <w:r>
        <w:t>NHDFlow</w:t>
      </w:r>
      <w:r w:rsidR="004D4186">
        <w:t>: A flow table showing beginning and end of each network.</w:t>
      </w:r>
    </w:p>
    <w:p w14:paraId="62440D68" w14:textId="77777777" w:rsidR="00615B52" w:rsidRDefault="00615B52" w:rsidP="008D00EF">
      <w:pPr>
        <w:pStyle w:val="ListParagraph"/>
        <w:numPr>
          <w:ilvl w:val="0"/>
          <w:numId w:val="1"/>
        </w:numPr>
        <w:spacing w:after="0" w:line="240" w:lineRule="auto"/>
      </w:pPr>
      <w:r>
        <w:t>NHDFlowlineVAA</w:t>
      </w:r>
      <w:r w:rsidR="008D00EF">
        <w:t xml:space="preserve"> – Value Added Attributes </w:t>
      </w:r>
      <w:r w:rsidR="004D4186">
        <w:t>added via NHDPlus</w:t>
      </w:r>
    </w:p>
    <w:p w14:paraId="67C32984" w14:textId="77777777" w:rsidR="002840E2" w:rsidRDefault="00615B52" w:rsidP="001F1309">
      <w:pPr>
        <w:pStyle w:val="ListParagraph"/>
        <w:numPr>
          <w:ilvl w:val="0"/>
          <w:numId w:val="1"/>
        </w:numPr>
        <w:spacing w:after="0" w:line="240" w:lineRule="auto"/>
      </w:pPr>
      <w:r>
        <w:t>NHDMetadata</w:t>
      </w:r>
      <w:r w:rsidR="004D4186">
        <w:t>: NHD metadata table which can be linked to features.</w:t>
      </w:r>
    </w:p>
    <w:p w14:paraId="451CABE2" w14:textId="77777777" w:rsidR="004B50E0" w:rsidRDefault="004B50E0" w:rsidP="004B50E0">
      <w:pPr>
        <w:spacing w:after="0" w:line="240" w:lineRule="auto"/>
      </w:pPr>
    </w:p>
    <w:p w14:paraId="77FACB66" w14:textId="77777777" w:rsidR="004B50E0" w:rsidRDefault="004B50E0" w:rsidP="004B50E0">
      <w:pPr>
        <w:spacing w:after="0" w:line="240" w:lineRule="auto"/>
      </w:pPr>
    </w:p>
    <w:p w14:paraId="6B5A0123" w14:textId="77777777" w:rsidR="00154B63" w:rsidRPr="00154B63" w:rsidRDefault="00154B63" w:rsidP="00154B63">
      <w:pPr>
        <w:spacing w:after="0" w:line="240" w:lineRule="auto"/>
        <w:ind w:left="360"/>
        <w:rPr>
          <w:b/>
        </w:rPr>
      </w:pPr>
      <w:r w:rsidRPr="00154B63">
        <w:rPr>
          <w:b/>
        </w:rPr>
        <w:t>URLs for Data:</w:t>
      </w:r>
    </w:p>
    <w:p w14:paraId="76EA89EE" w14:textId="77777777" w:rsidR="00154B63" w:rsidRDefault="00154B63" w:rsidP="00154B63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National Hydrography Dataset (NHD) 1 to 24K Flowlines:  </w:t>
      </w:r>
      <w:hyperlink r:id="rId5" w:history="1">
        <w:r w:rsidRPr="00E22617">
          <w:rPr>
            <w:rStyle w:val="Hyperlink"/>
          </w:rPr>
          <w:t>http://nhd.usgs.gov</w:t>
        </w:r>
      </w:hyperlink>
    </w:p>
    <w:p w14:paraId="1EBA7729" w14:textId="77777777" w:rsidR="00154B63" w:rsidRDefault="00154B63" w:rsidP="00154B63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National Hydrography Dataset (NHD Plus) 1 to 100k Flowlines: </w:t>
      </w:r>
      <w:hyperlink r:id="rId6" w:history="1">
        <w:r w:rsidRPr="00E22617">
          <w:rPr>
            <w:rStyle w:val="Hyperlink"/>
          </w:rPr>
          <w:t>http://www.horizon-systems.com/nhdplus</w:t>
        </w:r>
      </w:hyperlink>
    </w:p>
    <w:p w14:paraId="727A1192" w14:textId="77777777" w:rsidR="00154B63" w:rsidRDefault="00154B63" w:rsidP="00154B63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Landfire:  </w:t>
      </w:r>
      <w:hyperlink r:id="rId7" w:history="1">
        <w:r w:rsidRPr="00E22617">
          <w:rPr>
            <w:rStyle w:val="Hyperlink"/>
          </w:rPr>
          <w:t>http://www.landfire.gov/</w:t>
        </w:r>
      </w:hyperlink>
    </w:p>
    <w:p w14:paraId="5000F849" w14:textId="77777777" w:rsidR="00154B63" w:rsidRDefault="00154B63" w:rsidP="00154B63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Watershed Boundary Dataset (HUCs):  </w:t>
      </w:r>
      <w:hyperlink r:id="rId8" w:history="1">
        <w:r w:rsidRPr="00E22617">
          <w:rPr>
            <w:rStyle w:val="Hyperlink"/>
          </w:rPr>
          <w:t>http://nhd.usgs.gov/wbd.html</w:t>
        </w:r>
      </w:hyperlink>
    </w:p>
    <w:p w14:paraId="5041F83D" w14:textId="77777777" w:rsidR="00154B63" w:rsidRDefault="00154B63" w:rsidP="00154B63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National Land Cover Dataset (NLCD):  </w:t>
      </w:r>
      <w:hyperlink r:id="rId9" w:history="1">
        <w:r w:rsidRPr="00E22617">
          <w:rPr>
            <w:rStyle w:val="Hyperlink"/>
          </w:rPr>
          <w:t>http://www.mrlc.gov/</w:t>
        </w:r>
      </w:hyperlink>
    </w:p>
    <w:p w14:paraId="0DDD0F55" w14:textId="77777777" w:rsidR="00154B63" w:rsidRDefault="00154B63" w:rsidP="00154B63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PRISM Climate Group:  </w:t>
      </w:r>
      <w:hyperlink r:id="rId10" w:history="1">
        <w:r w:rsidRPr="00E22617">
          <w:rPr>
            <w:rStyle w:val="Hyperlink"/>
          </w:rPr>
          <w:t>http://prism.oregonstate.edu/</w:t>
        </w:r>
      </w:hyperlink>
    </w:p>
    <w:p w14:paraId="74A1FB2E" w14:textId="77777777" w:rsidR="00154B63" w:rsidRDefault="00154B63" w:rsidP="00154B63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National Elevation Dataset (NED):  </w:t>
      </w:r>
      <w:hyperlink r:id="rId11" w:history="1">
        <w:r w:rsidRPr="00E22617">
          <w:rPr>
            <w:rStyle w:val="Hyperlink"/>
          </w:rPr>
          <w:t>http://ned.usgs.gov/</w:t>
        </w:r>
      </w:hyperlink>
    </w:p>
    <w:p w14:paraId="052E029C" w14:textId="77777777" w:rsidR="00154B63" w:rsidRDefault="00154B63" w:rsidP="00154B63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Ecoregions:  </w:t>
      </w:r>
      <w:hyperlink r:id="rId12" w:history="1">
        <w:r w:rsidRPr="00E22617">
          <w:rPr>
            <w:rStyle w:val="Hyperlink"/>
          </w:rPr>
          <w:t>http://www.epa.gov/wed/pages/ecoregions.htm</w:t>
        </w:r>
      </w:hyperlink>
    </w:p>
    <w:p w14:paraId="5126C78E" w14:textId="77777777" w:rsidR="00154B63" w:rsidRDefault="004B50E0" w:rsidP="004B50E0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Tiger road products:  </w:t>
      </w:r>
      <w:hyperlink r:id="rId13" w:history="1">
        <w:r w:rsidRPr="00E22617">
          <w:rPr>
            <w:rStyle w:val="Hyperlink"/>
          </w:rPr>
          <w:t>http://www.census.gov/geo/maps-data/data/tiger.html</w:t>
        </w:r>
      </w:hyperlink>
    </w:p>
    <w:p w14:paraId="57C264DB" w14:textId="77777777" w:rsidR="004B50E0" w:rsidRDefault="004B50E0" w:rsidP="004B50E0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StreamNet fish data:  </w:t>
      </w:r>
      <w:hyperlink r:id="rId14" w:history="1">
        <w:r w:rsidRPr="00E22617">
          <w:rPr>
            <w:rStyle w:val="Hyperlink"/>
          </w:rPr>
          <w:t>http://www.streamnet.org</w:t>
        </w:r>
      </w:hyperlink>
    </w:p>
    <w:p w14:paraId="57A41055" w14:textId="77777777" w:rsidR="004B50E0" w:rsidRDefault="004B50E0" w:rsidP="004B50E0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Evolutional Significant Units (ESUs):  </w:t>
      </w:r>
      <w:hyperlink r:id="rId15" w:history="1">
        <w:r w:rsidRPr="00E22617">
          <w:rPr>
            <w:rStyle w:val="Hyperlink"/>
          </w:rPr>
          <w:t>http://www.nwfsc.noaa.gov/trt/mapsdata.cfm</w:t>
        </w:r>
      </w:hyperlink>
    </w:p>
    <w:p w14:paraId="4C136080" w14:textId="77777777" w:rsidR="004B50E0" w:rsidRDefault="004B50E0" w:rsidP="004B50E0">
      <w:pPr>
        <w:pStyle w:val="ListParagraph"/>
        <w:spacing w:after="0" w:line="240" w:lineRule="auto"/>
      </w:pPr>
    </w:p>
    <w:p w14:paraId="1E69DD41" w14:textId="77777777" w:rsidR="00154B63" w:rsidRDefault="00154B63" w:rsidP="00154B63">
      <w:pPr>
        <w:pStyle w:val="ListParagraph"/>
        <w:spacing w:after="0" w:line="240" w:lineRule="auto"/>
      </w:pPr>
    </w:p>
    <w:sectPr w:rsidR="00154B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AA400C"/>
    <w:multiLevelType w:val="hybridMultilevel"/>
    <w:tmpl w:val="A2E23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1F6F4A"/>
    <w:multiLevelType w:val="hybridMultilevel"/>
    <w:tmpl w:val="E9F88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0F00B2"/>
    <w:multiLevelType w:val="hybridMultilevel"/>
    <w:tmpl w:val="ABF2F8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4637C9"/>
    <w:multiLevelType w:val="hybridMultilevel"/>
    <w:tmpl w:val="4984DE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5059BA"/>
    <w:multiLevelType w:val="hybridMultilevel"/>
    <w:tmpl w:val="B2B425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665206"/>
    <w:multiLevelType w:val="hybridMultilevel"/>
    <w:tmpl w:val="058A01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3A6"/>
    <w:rsid w:val="000F6799"/>
    <w:rsid w:val="00115BCE"/>
    <w:rsid w:val="00127936"/>
    <w:rsid w:val="00136675"/>
    <w:rsid w:val="00154B63"/>
    <w:rsid w:val="00196D94"/>
    <w:rsid w:val="001B0DD3"/>
    <w:rsid w:val="0021714C"/>
    <w:rsid w:val="002840E2"/>
    <w:rsid w:val="003159CD"/>
    <w:rsid w:val="00333492"/>
    <w:rsid w:val="00374C7C"/>
    <w:rsid w:val="003A04F7"/>
    <w:rsid w:val="003D0292"/>
    <w:rsid w:val="0040196E"/>
    <w:rsid w:val="004712CF"/>
    <w:rsid w:val="004755C0"/>
    <w:rsid w:val="0048038B"/>
    <w:rsid w:val="004B50E0"/>
    <w:rsid w:val="004D27B1"/>
    <w:rsid w:val="004D4186"/>
    <w:rsid w:val="004E1A87"/>
    <w:rsid w:val="004F23A6"/>
    <w:rsid w:val="005501A9"/>
    <w:rsid w:val="00615B52"/>
    <w:rsid w:val="00645F39"/>
    <w:rsid w:val="006E3B57"/>
    <w:rsid w:val="00713D1D"/>
    <w:rsid w:val="00741A51"/>
    <w:rsid w:val="00744731"/>
    <w:rsid w:val="00744D22"/>
    <w:rsid w:val="00770503"/>
    <w:rsid w:val="007861A8"/>
    <w:rsid w:val="007C6DA9"/>
    <w:rsid w:val="00875E4D"/>
    <w:rsid w:val="008D00EF"/>
    <w:rsid w:val="0091463D"/>
    <w:rsid w:val="009B08F0"/>
    <w:rsid w:val="00A76771"/>
    <w:rsid w:val="00A818D0"/>
    <w:rsid w:val="00B13218"/>
    <w:rsid w:val="00BC5671"/>
    <w:rsid w:val="00BD1AEB"/>
    <w:rsid w:val="00C21414"/>
    <w:rsid w:val="00CE373F"/>
    <w:rsid w:val="00D043E0"/>
    <w:rsid w:val="00D77A34"/>
    <w:rsid w:val="00DF06B8"/>
    <w:rsid w:val="00EF02BA"/>
    <w:rsid w:val="00F30391"/>
    <w:rsid w:val="00FC134F"/>
    <w:rsid w:val="00FD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C92DF"/>
  <w15:docId w15:val="{831F4EF9-165B-4346-B73F-649B96F7D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5B52"/>
    <w:pPr>
      <w:ind w:left="720"/>
      <w:contextualSpacing/>
    </w:pPr>
  </w:style>
  <w:style w:type="table" w:styleId="TableGrid">
    <w:name w:val="Table Grid"/>
    <w:basedOn w:val="TableNormal"/>
    <w:uiPriority w:val="59"/>
    <w:rsid w:val="00196D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D4186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712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12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12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12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12C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1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2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hd.usgs.gov/wbd.html" TargetMode="External"/><Relationship Id="rId13" Type="http://schemas.openxmlformats.org/officeDocument/2006/relationships/hyperlink" Target="http://www.census.gov/geo/maps-data/data/tiger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andfire.gov/" TargetMode="External"/><Relationship Id="rId12" Type="http://schemas.openxmlformats.org/officeDocument/2006/relationships/hyperlink" Target="http://www.epa.gov/wed/pages/ecoregions.ht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horizon-systems.com/nhdplus" TargetMode="External"/><Relationship Id="rId11" Type="http://schemas.openxmlformats.org/officeDocument/2006/relationships/hyperlink" Target="http://ned.usgs.gov/" TargetMode="External"/><Relationship Id="rId5" Type="http://schemas.openxmlformats.org/officeDocument/2006/relationships/hyperlink" Target="http://nhd.usgs.gov" TargetMode="External"/><Relationship Id="rId15" Type="http://schemas.openxmlformats.org/officeDocument/2006/relationships/hyperlink" Target="http://www.nwfsc.noaa.gov/trt/mapsdata.cfm" TargetMode="External"/><Relationship Id="rId10" Type="http://schemas.openxmlformats.org/officeDocument/2006/relationships/hyperlink" Target="http://prism.oregonstate.ed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rlc.gov/" TargetMode="External"/><Relationship Id="rId14" Type="http://schemas.openxmlformats.org/officeDocument/2006/relationships/hyperlink" Target="http://www.streamnet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Olson, Jean</dc:creator>
  <cp:lastModifiedBy>Jean Olson</cp:lastModifiedBy>
  <cp:revision>4</cp:revision>
  <dcterms:created xsi:type="dcterms:W3CDTF">2015-06-16T19:18:00Z</dcterms:created>
  <dcterms:modified xsi:type="dcterms:W3CDTF">2015-06-16T22:06:00Z</dcterms:modified>
</cp:coreProperties>
</file>