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379" w:rsidRPr="00FE3379" w:rsidRDefault="00FE3379" w:rsidP="00216D09">
      <w:pPr>
        <w:spacing w:after="0"/>
        <w:rPr>
          <w:sz w:val="40"/>
          <w:szCs w:val="40"/>
        </w:rPr>
      </w:pPr>
      <w:bookmarkStart w:id="0" w:name="_GoBack"/>
      <w:bookmarkEnd w:id="0"/>
      <w:r w:rsidRPr="00FE3379">
        <w:rPr>
          <w:sz w:val="40"/>
          <w:szCs w:val="40"/>
        </w:rPr>
        <w:t xml:space="preserve">Coordinated Assessments FY 17 </w:t>
      </w:r>
      <w:r>
        <w:rPr>
          <w:sz w:val="40"/>
          <w:szCs w:val="40"/>
        </w:rPr>
        <w:t xml:space="preserve">BPA Priority </w:t>
      </w:r>
      <w:r w:rsidRPr="00BE1936">
        <w:rPr>
          <w:sz w:val="40"/>
          <w:szCs w:val="40"/>
          <w:u w:val="single"/>
          <w:shd w:val="clear" w:color="auto" w:fill="E2EFD9" w:themeFill="accent6" w:themeFillTint="33"/>
        </w:rPr>
        <w:t>Tier 1</w:t>
      </w:r>
      <w:r>
        <w:rPr>
          <w:sz w:val="40"/>
          <w:szCs w:val="40"/>
        </w:rPr>
        <w:t xml:space="preserve"> </w:t>
      </w:r>
      <w:r w:rsidRPr="00FE3379">
        <w:rPr>
          <w:sz w:val="40"/>
          <w:szCs w:val="40"/>
        </w:rPr>
        <w:t xml:space="preserve">Data Predictions and Data Deliveries </w:t>
      </w:r>
      <w:r w:rsidRPr="00480C0A">
        <w:rPr>
          <w:sz w:val="32"/>
          <w:szCs w:val="32"/>
        </w:rPr>
        <w:t>as of</w:t>
      </w:r>
      <w:r w:rsidR="008254DE">
        <w:rPr>
          <w:sz w:val="40"/>
          <w:szCs w:val="40"/>
        </w:rPr>
        <w:t xml:space="preserve"> September 25</w:t>
      </w:r>
      <w:r w:rsidRPr="00FE3379">
        <w:rPr>
          <w:sz w:val="40"/>
          <w:szCs w:val="40"/>
        </w:rPr>
        <w:t>, 2017</w:t>
      </w:r>
    </w:p>
    <w:tbl>
      <w:tblPr>
        <w:tblStyle w:val="TableGrid"/>
        <w:tblW w:w="18265" w:type="dxa"/>
        <w:tblLayout w:type="fixed"/>
        <w:tblLook w:val="04A0" w:firstRow="1" w:lastRow="0" w:firstColumn="1" w:lastColumn="0" w:noHBand="0" w:noVBand="1"/>
      </w:tblPr>
      <w:tblGrid>
        <w:gridCol w:w="3813"/>
        <w:gridCol w:w="681"/>
        <w:gridCol w:w="605"/>
        <w:gridCol w:w="451"/>
        <w:gridCol w:w="479"/>
        <w:gridCol w:w="467"/>
        <w:gridCol w:w="603"/>
        <w:gridCol w:w="450"/>
        <w:gridCol w:w="727"/>
        <w:gridCol w:w="2879"/>
        <w:gridCol w:w="766"/>
        <w:gridCol w:w="617"/>
        <w:gridCol w:w="617"/>
        <w:gridCol w:w="605"/>
        <w:gridCol w:w="654"/>
        <w:gridCol w:w="573"/>
        <w:gridCol w:w="600"/>
        <w:gridCol w:w="681"/>
        <w:gridCol w:w="681"/>
        <w:gridCol w:w="602"/>
        <w:gridCol w:w="714"/>
      </w:tblGrid>
      <w:tr w:rsidR="0027542C" w:rsidRPr="00AB62F5" w:rsidTr="001728F1">
        <w:trPr>
          <w:tblHeader/>
        </w:trPr>
        <w:tc>
          <w:tcPr>
            <w:tcW w:w="3813" w:type="dxa"/>
            <w:shd w:val="clear" w:color="auto" w:fill="E2EFD9" w:themeFill="accent6" w:themeFillTint="33"/>
          </w:tcPr>
          <w:p w:rsidR="0027542C" w:rsidRPr="00AB62F5" w:rsidRDefault="00BE1936" w:rsidP="00642EDD">
            <w:pPr>
              <w:rPr>
                <w:b/>
                <w:sz w:val="16"/>
                <w:szCs w:val="16"/>
              </w:rPr>
            </w:pPr>
            <w:r w:rsidRPr="00BE1936">
              <w:rPr>
                <w:b/>
                <w:color w:val="00B050"/>
                <w:sz w:val="16"/>
                <w:szCs w:val="16"/>
              </w:rPr>
              <w:t>Yes</w:t>
            </w:r>
            <w:r>
              <w:rPr>
                <w:b/>
                <w:sz w:val="16"/>
                <w:szCs w:val="16"/>
              </w:rPr>
              <w:t xml:space="preserve">=Will Provide, </w:t>
            </w:r>
            <w:r w:rsidRPr="00BE1936">
              <w:rPr>
                <w:b/>
                <w:color w:val="FF0000"/>
                <w:sz w:val="16"/>
                <w:szCs w:val="16"/>
              </w:rPr>
              <w:t>No</w:t>
            </w:r>
            <w:r>
              <w:rPr>
                <w:b/>
                <w:sz w:val="16"/>
                <w:szCs w:val="16"/>
              </w:rPr>
              <w:t>=Will Not, X=Can’t be Calculated</w:t>
            </w:r>
          </w:p>
        </w:tc>
        <w:tc>
          <w:tcPr>
            <w:tcW w:w="7342" w:type="dxa"/>
            <w:gridSpan w:val="9"/>
            <w:shd w:val="clear" w:color="auto" w:fill="E2EFD9" w:themeFill="accent6" w:themeFillTint="33"/>
          </w:tcPr>
          <w:p w:rsidR="0027542C" w:rsidRPr="0027542C" w:rsidRDefault="0027542C" w:rsidP="0027542C">
            <w:pPr>
              <w:jc w:val="center"/>
              <w:rPr>
                <w:b/>
              </w:rPr>
            </w:pPr>
            <w:r w:rsidRPr="0027542C">
              <w:rPr>
                <w:b/>
              </w:rPr>
              <w:t>FY17 Data Delivery Predictions</w:t>
            </w:r>
            <w:r w:rsidR="00BB711F">
              <w:rPr>
                <w:b/>
              </w:rPr>
              <w:t xml:space="preserve"> for Tier 1 Populations</w:t>
            </w:r>
          </w:p>
        </w:tc>
        <w:tc>
          <w:tcPr>
            <w:tcW w:w="7110" w:type="dxa"/>
            <w:gridSpan w:val="11"/>
            <w:shd w:val="clear" w:color="auto" w:fill="E2EFD9" w:themeFill="accent6" w:themeFillTint="33"/>
          </w:tcPr>
          <w:p w:rsidR="0027542C" w:rsidRDefault="001728F1" w:rsidP="0027542C">
            <w:pPr>
              <w:jc w:val="center"/>
              <w:rPr>
                <w:b/>
                <w:sz w:val="16"/>
                <w:szCs w:val="16"/>
              </w:rPr>
            </w:pPr>
            <w:r>
              <w:rPr>
                <w:b/>
              </w:rPr>
              <w:t>Tier 1 Population</w:t>
            </w:r>
            <w:r w:rsidR="0027542C" w:rsidRPr="0027542C">
              <w:rPr>
                <w:b/>
              </w:rPr>
              <w:t xml:space="preserve"> Data </w:t>
            </w:r>
            <w:r w:rsidR="0027542C">
              <w:rPr>
                <w:b/>
              </w:rPr>
              <w:t>Delivered</w:t>
            </w:r>
          </w:p>
        </w:tc>
      </w:tr>
      <w:tr w:rsidR="0027542C" w:rsidRPr="00AB62F5" w:rsidTr="00BE1936">
        <w:trPr>
          <w:tblHeader/>
        </w:trPr>
        <w:tc>
          <w:tcPr>
            <w:tcW w:w="3813" w:type="dxa"/>
            <w:shd w:val="clear" w:color="auto" w:fill="E2EFD9" w:themeFill="accent6" w:themeFillTint="33"/>
            <w:vAlign w:val="bottom"/>
          </w:tcPr>
          <w:p w:rsidR="0027542C" w:rsidRPr="00BB711F" w:rsidRDefault="0027542C" w:rsidP="00BB711F">
            <w:pPr>
              <w:jc w:val="center"/>
              <w:rPr>
                <w:b/>
              </w:rPr>
            </w:pPr>
            <w:r w:rsidRPr="00BB711F">
              <w:rPr>
                <w:b/>
              </w:rPr>
              <w:t>Population</w:t>
            </w:r>
            <w:r w:rsidR="00BB711F" w:rsidRPr="00BB711F">
              <w:rPr>
                <w:b/>
              </w:rPr>
              <w:t xml:space="preserve"> </w:t>
            </w:r>
            <w:r w:rsidRPr="00BB711F">
              <w:rPr>
                <w:b/>
              </w:rPr>
              <w:t>Name</w:t>
            </w:r>
          </w:p>
        </w:tc>
        <w:tc>
          <w:tcPr>
            <w:tcW w:w="681" w:type="dxa"/>
            <w:shd w:val="clear" w:color="auto" w:fill="E2EFD9" w:themeFill="accent6" w:themeFillTint="33"/>
            <w:vAlign w:val="bottom"/>
          </w:tcPr>
          <w:p w:rsidR="0027542C" w:rsidRPr="00AB62F5" w:rsidRDefault="0027542C" w:rsidP="00BE1936">
            <w:pPr>
              <w:jc w:val="center"/>
              <w:rPr>
                <w:b/>
                <w:sz w:val="16"/>
                <w:szCs w:val="16"/>
              </w:rPr>
            </w:pPr>
            <w:proofErr w:type="spellStart"/>
            <w:r w:rsidRPr="00AB62F5">
              <w:rPr>
                <w:b/>
                <w:sz w:val="16"/>
                <w:szCs w:val="16"/>
              </w:rPr>
              <w:t>Pred</w:t>
            </w:r>
            <w:proofErr w:type="spellEnd"/>
            <w:r w:rsidRPr="00AB62F5">
              <w:rPr>
                <w:b/>
                <w:sz w:val="16"/>
                <w:szCs w:val="16"/>
              </w:rPr>
              <w:t xml:space="preserve"> </w:t>
            </w:r>
            <w:proofErr w:type="spellStart"/>
            <w:r w:rsidRPr="00AB62F5">
              <w:rPr>
                <w:b/>
                <w:sz w:val="16"/>
                <w:szCs w:val="16"/>
              </w:rPr>
              <w:t>Agy</w:t>
            </w:r>
            <w:proofErr w:type="spellEnd"/>
          </w:p>
        </w:tc>
        <w:tc>
          <w:tcPr>
            <w:tcW w:w="605"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NOSA</w:t>
            </w:r>
          </w:p>
        </w:tc>
        <w:tc>
          <w:tcPr>
            <w:tcW w:w="451"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R/S</w:t>
            </w:r>
          </w:p>
        </w:tc>
        <w:tc>
          <w:tcPr>
            <w:tcW w:w="479"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SAR</w:t>
            </w:r>
          </w:p>
        </w:tc>
        <w:tc>
          <w:tcPr>
            <w:tcW w:w="467" w:type="dxa"/>
            <w:shd w:val="clear" w:color="auto" w:fill="E2EFD9" w:themeFill="accent6" w:themeFillTint="33"/>
            <w:vAlign w:val="bottom"/>
          </w:tcPr>
          <w:p w:rsidR="0027542C" w:rsidRPr="00AB62F5" w:rsidRDefault="0027542C" w:rsidP="00BE1936">
            <w:pPr>
              <w:jc w:val="center"/>
              <w:rPr>
                <w:b/>
                <w:sz w:val="16"/>
                <w:szCs w:val="16"/>
              </w:rPr>
            </w:pPr>
            <w:proofErr w:type="spellStart"/>
            <w:r w:rsidRPr="00AB62F5">
              <w:rPr>
                <w:b/>
                <w:sz w:val="16"/>
                <w:szCs w:val="16"/>
              </w:rPr>
              <w:t>Juv</w:t>
            </w:r>
            <w:proofErr w:type="spellEnd"/>
            <w:r w:rsidRPr="00AB62F5">
              <w:rPr>
                <w:b/>
                <w:sz w:val="16"/>
                <w:szCs w:val="16"/>
              </w:rPr>
              <w:t xml:space="preserve"> Out</w:t>
            </w:r>
          </w:p>
        </w:tc>
        <w:tc>
          <w:tcPr>
            <w:tcW w:w="603"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 xml:space="preserve">Pre </w:t>
            </w:r>
            <w:proofErr w:type="spellStart"/>
            <w:r w:rsidRPr="00AB62F5">
              <w:rPr>
                <w:b/>
                <w:sz w:val="16"/>
                <w:szCs w:val="16"/>
              </w:rPr>
              <w:t>Smolt</w:t>
            </w:r>
            <w:proofErr w:type="spellEnd"/>
          </w:p>
        </w:tc>
        <w:tc>
          <w:tcPr>
            <w:tcW w:w="450"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PNI</w:t>
            </w:r>
          </w:p>
        </w:tc>
        <w:tc>
          <w:tcPr>
            <w:tcW w:w="727"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Related Data</w:t>
            </w:r>
          </w:p>
        </w:tc>
        <w:tc>
          <w:tcPr>
            <w:tcW w:w="2879" w:type="dxa"/>
            <w:shd w:val="clear" w:color="auto" w:fill="E2EFD9" w:themeFill="accent6" w:themeFillTint="33"/>
            <w:vAlign w:val="bottom"/>
          </w:tcPr>
          <w:p w:rsidR="00BE1936" w:rsidRPr="00BE1936" w:rsidRDefault="0027542C" w:rsidP="00BE1936">
            <w:pPr>
              <w:jc w:val="center"/>
              <w:rPr>
                <w:b/>
                <w:sz w:val="16"/>
                <w:szCs w:val="16"/>
              </w:rPr>
            </w:pPr>
            <w:r w:rsidRPr="00AB62F5">
              <w:rPr>
                <w:b/>
                <w:sz w:val="16"/>
                <w:szCs w:val="16"/>
              </w:rPr>
              <w:t>Comments</w:t>
            </w:r>
          </w:p>
        </w:tc>
        <w:tc>
          <w:tcPr>
            <w:tcW w:w="766"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Submit Agency</w:t>
            </w:r>
          </w:p>
        </w:tc>
        <w:tc>
          <w:tcPr>
            <w:tcW w:w="617"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NOSA years</w:t>
            </w:r>
          </w:p>
        </w:tc>
        <w:tc>
          <w:tcPr>
            <w:tcW w:w="617"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NOSA range</w:t>
            </w:r>
          </w:p>
        </w:tc>
        <w:tc>
          <w:tcPr>
            <w:tcW w:w="605" w:type="dxa"/>
            <w:shd w:val="clear" w:color="auto" w:fill="E2EFD9" w:themeFill="accent6" w:themeFillTint="33"/>
            <w:vAlign w:val="bottom"/>
          </w:tcPr>
          <w:p w:rsidR="0027542C" w:rsidRPr="00AB62F5" w:rsidRDefault="0027542C" w:rsidP="00BE1936">
            <w:pPr>
              <w:jc w:val="center"/>
              <w:rPr>
                <w:b/>
                <w:sz w:val="16"/>
                <w:szCs w:val="16"/>
              </w:rPr>
            </w:pPr>
            <w:proofErr w:type="spellStart"/>
            <w:r w:rsidRPr="00AB62F5">
              <w:rPr>
                <w:b/>
                <w:sz w:val="16"/>
                <w:szCs w:val="16"/>
              </w:rPr>
              <w:t>RperS</w:t>
            </w:r>
            <w:proofErr w:type="spellEnd"/>
            <w:r w:rsidRPr="00AB62F5">
              <w:rPr>
                <w:b/>
                <w:sz w:val="16"/>
                <w:szCs w:val="16"/>
              </w:rPr>
              <w:t xml:space="preserve"> years</w:t>
            </w:r>
          </w:p>
        </w:tc>
        <w:tc>
          <w:tcPr>
            <w:tcW w:w="654" w:type="dxa"/>
            <w:shd w:val="clear" w:color="auto" w:fill="E2EFD9" w:themeFill="accent6" w:themeFillTint="33"/>
            <w:vAlign w:val="bottom"/>
          </w:tcPr>
          <w:p w:rsidR="0027542C" w:rsidRPr="00AB62F5" w:rsidRDefault="0027542C" w:rsidP="00BE1936">
            <w:pPr>
              <w:jc w:val="center"/>
              <w:rPr>
                <w:b/>
                <w:sz w:val="16"/>
                <w:szCs w:val="16"/>
              </w:rPr>
            </w:pPr>
            <w:proofErr w:type="spellStart"/>
            <w:r w:rsidRPr="00AB62F5">
              <w:rPr>
                <w:b/>
                <w:sz w:val="16"/>
                <w:szCs w:val="16"/>
              </w:rPr>
              <w:t>Rper</w:t>
            </w:r>
            <w:r>
              <w:rPr>
                <w:b/>
                <w:sz w:val="16"/>
                <w:szCs w:val="16"/>
              </w:rPr>
              <w:t>S</w:t>
            </w:r>
            <w:proofErr w:type="spellEnd"/>
            <w:r>
              <w:rPr>
                <w:b/>
                <w:sz w:val="16"/>
                <w:szCs w:val="16"/>
              </w:rPr>
              <w:t xml:space="preserve"> </w:t>
            </w:r>
            <w:r w:rsidRPr="00AB62F5">
              <w:rPr>
                <w:b/>
                <w:sz w:val="16"/>
                <w:szCs w:val="16"/>
              </w:rPr>
              <w:t>range</w:t>
            </w:r>
          </w:p>
        </w:tc>
        <w:tc>
          <w:tcPr>
            <w:tcW w:w="573"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SAR years</w:t>
            </w:r>
          </w:p>
        </w:tc>
        <w:tc>
          <w:tcPr>
            <w:tcW w:w="600"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SAR range</w:t>
            </w:r>
          </w:p>
        </w:tc>
        <w:tc>
          <w:tcPr>
            <w:tcW w:w="681" w:type="dxa"/>
            <w:shd w:val="clear" w:color="auto" w:fill="E2EFD9" w:themeFill="accent6" w:themeFillTint="33"/>
            <w:vAlign w:val="bottom"/>
          </w:tcPr>
          <w:p w:rsidR="0027542C" w:rsidRPr="00AB62F5" w:rsidRDefault="0027542C" w:rsidP="00BE1936">
            <w:pPr>
              <w:jc w:val="center"/>
              <w:rPr>
                <w:b/>
                <w:sz w:val="16"/>
                <w:szCs w:val="16"/>
              </w:rPr>
            </w:pPr>
            <w:proofErr w:type="spellStart"/>
            <w:r w:rsidRPr="00AB62F5">
              <w:rPr>
                <w:b/>
                <w:sz w:val="16"/>
                <w:szCs w:val="16"/>
              </w:rPr>
              <w:t>JuvOut</w:t>
            </w:r>
            <w:proofErr w:type="spellEnd"/>
            <w:r w:rsidRPr="00AB62F5">
              <w:rPr>
                <w:b/>
                <w:sz w:val="16"/>
                <w:szCs w:val="16"/>
              </w:rPr>
              <w:t xml:space="preserve"> Years</w:t>
            </w:r>
          </w:p>
        </w:tc>
        <w:tc>
          <w:tcPr>
            <w:tcW w:w="681" w:type="dxa"/>
            <w:shd w:val="clear" w:color="auto" w:fill="E2EFD9" w:themeFill="accent6" w:themeFillTint="33"/>
            <w:vAlign w:val="bottom"/>
          </w:tcPr>
          <w:p w:rsidR="0027542C" w:rsidRPr="00AB62F5" w:rsidRDefault="0027542C" w:rsidP="00BE1936">
            <w:pPr>
              <w:jc w:val="center"/>
              <w:rPr>
                <w:b/>
                <w:sz w:val="16"/>
                <w:szCs w:val="16"/>
              </w:rPr>
            </w:pPr>
            <w:proofErr w:type="spellStart"/>
            <w:r w:rsidRPr="00AB62F5">
              <w:rPr>
                <w:b/>
                <w:sz w:val="16"/>
                <w:szCs w:val="16"/>
              </w:rPr>
              <w:t>JuvOut</w:t>
            </w:r>
            <w:proofErr w:type="spellEnd"/>
            <w:r w:rsidRPr="00AB62F5">
              <w:rPr>
                <w:b/>
                <w:sz w:val="16"/>
                <w:szCs w:val="16"/>
              </w:rPr>
              <w:t xml:space="preserve"> Range</w:t>
            </w:r>
          </w:p>
        </w:tc>
        <w:tc>
          <w:tcPr>
            <w:tcW w:w="602" w:type="dxa"/>
            <w:shd w:val="clear" w:color="auto" w:fill="E2EFD9" w:themeFill="accent6" w:themeFillTint="33"/>
            <w:vAlign w:val="bottom"/>
          </w:tcPr>
          <w:p w:rsidR="0027542C" w:rsidRPr="00AB62F5" w:rsidRDefault="0027542C" w:rsidP="00BE1936">
            <w:pPr>
              <w:jc w:val="center"/>
              <w:rPr>
                <w:b/>
                <w:sz w:val="16"/>
                <w:szCs w:val="16"/>
              </w:rPr>
            </w:pPr>
            <w:r w:rsidRPr="00AB62F5">
              <w:rPr>
                <w:b/>
                <w:sz w:val="16"/>
                <w:szCs w:val="16"/>
              </w:rPr>
              <w:t>Pre</w:t>
            </w:r>
            <w:r>
              <w:rPr>
                <w:b/>
                <w:sz w:val="16"/>
                <w:szCs w:val="16"/>
              </w:rPr>
              <w:t xml:space="preserve"> </w:t>
            </w:r>
            <w:proofErr w:type="spellStart"/>
            <w:r>
              <w:rPr>
                <w:b/>
                <w:sz w:val="16"/>
                <w:szCs w:val="16"/>
              </w:rPr>
              <w:t>s</w:t>
            </w:r>
            <w:r w:rsidRPr="00AB62F5">
              <w:rPr>
                <w:b/>
                <w:sz w:val="16"/>
                <w:szCs w:val="16"/>
              </w:rPr>
              <w:t>molt</w:t>
            </w:r>
            <w:proofErr w:type="spellEnd"/>
          </w:p>
        </w:tc>
        <w:tc>
          <w:tcPr>
            <w:tcW w:w="714" w:type="dxa"/>
            <w:shd w:val="clear" w:color="auto" w:fill="E2EFD9" w:themeFill="accent6" w:themeFillTint="33"/>
            <w:vAlign w:val="bottom"/>
          </w:tcPr>
          <w:p w:rsidR="0027542C" w:rsidRPr="00AB62F5" w:rsidRDefault="0027542C" w:rsidP="00BE1936">
            <w:pPr>
              <w:jc w:val="center"/>
              <w:rPr>
                <w:b/>
                <w:sz w:val="16"/>
                <w:szCs w:val="16"/>
              </w:rPr>
            </w:pPr>
            <w:proofErr w:type="spellStart"/>
            <w:r>
              <w:rPr>
                <w:b/>
                <w:sz w:val="16"/>
                <w:szCs w:val="16"/>
              </w:rPr>
              <w:t>P</w:t>
            </w:r>
            <w:r w:rsidRPr="00AB62F5">
              <w:rPr>
                <w:b/>
                <w:sz w:val="16"/>
                <w:szCs w:val="16"/>
              </w:rPr>
              <w:t>Smolt</w:t>
            </w:r>
            <w:proofErr w:type="spellEnd"/>
            <w:r w:rsidRPr="00AB62F5">
              <w:rPr>
                <w:b/>
                <w:sz w:val="16"/>
                <w:szCs w:val="16"/>
              </w:rPr>
              <w:t xml:space="preserve"> Range</w:t>
            </w: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Catherine Creek - spring</w:t>
            </w:r>
          </w:p>
        </w:tc>
        <w:tc>
          <w:tcPr>
            <w:tcW w:w="681" w:type="dxa"/>
          </w:tcPr>
          <w:p w:rsidR="0027542C" w:rsidRPr="00AB62F5" w:rsidRDefault="0027542C" w:rsidP="00D07B30">
            <w:pPr>
              <w:jc w:val="center"/>
              <w:rPr>
                <w:sz w:val="16"/>
                <w:szCs w:val="16"/>
              </w:rPr>
            </w:pPr>
            <w:r w:rsidRPr="00642EDD">
              <w:rPr>
                <w:b/>
                <w:color w:val="0070C0"/>
                <w:sz w:val="16"/>
                <w:szCs w:val="16"/>
              </w:rPr>
              <w:t>ODFW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AB62F5">
            <w:pPr>
              <w:rPr>
                <w:sz w:val="16"/>
                <w:szCs w:val="16"/>
              </w:rPr>
            </w:pPr>
          </w:p>
        </w:tc>
        <w:tc>
          <w:tcPr>
            <w:tcW w:w="766" w:type="dxa"/>
          </w:tcPr>
          <w:p w:rsidR="0027542C" w:rsidRPr="00AB62F5" w:rsidRDefault="0027542C" w:rsidP="00D07B30">
            <w:pPr>
              <w:jc w:val="center"/>
              <w:rPr>
                <w:sz w:val="16"/>
                <w:szCs w:val="16"/>
              </w:rPr>
            </w:pPr>
            <w:r w:rsidRPr="00642EDD">
              <w:rPr>
                <w:b/>
                <w:color w:val="0070C0"/>
                <w:sz w:val="16"/>
                <w:szCs w:val="16"/>
              </w:rPr>
              <w:t>ODFW</w:t>
            </w:r>
          </w:p>
        </w:tc>
        <w:tc>
          <w:tcPr>
            <w:tcW w:w="617" w:type="dxa"/>
          </w:tcPr>
          <w:p w:rsidR="0027542C" w:rsidRPr="00AB62F5" w:rsidRDefault="0027542C" w:rsidP="00D07B30">
            <w:pPr>
              <w:jc w:val="right"/>
              <w:rPr>
                <w:sz w:val="16"/>
                <w:szCs w:val="16"/>
              </w:rPr>
            </w:pPr>
            <w:r w:rsidRPr="00AB62F5">
              <w:rPr>
                <w:sz w:val="16"/>
                <w:szCs w:val="16"/>
              </w:rPr>
              <w:t>64</w:t>
            </w:r>
          </w:p>
        </w:tc>
        <w:tc>
          <w:tcPr>
            <w:tcW w:w="617" w:type="dxa"/>
          </w:tcPr>
          <w:p w:rsidR="0027542C" w:rsidRPr="00AB62F5" w:rsidRDefault="0027542C" w:rsidP="00AB62F5">
            <w:pPr>
              <w:rPr>
                <w:sz w:val="16"/>
                <w:szCs w:val="16"/>
              </w:rPr>
            </w:pPr>
            <w:r w:rsidRPr="00AB62F5">
              <w:rPr>
                <w:sz w:val="16"/>
                <w:szCs w:val="16"/>
              </w:rPr>
              <w:t>1953-2016</w:t>
            </w:r>
          </w:p>
        </w:tc>
        <w:tc>
          <w:tcPr>
            <w:tcW w:w="605" w:type="dxa"/>
          </w:tcPr>
          <w:p w:rsidR="0027542C" w:rsidRPr="00AB62F5" w:rsidRDefault="0027542C" w:rsidP="00D07B30">
            <w:pPr>
              <w:jc w:val="right"/>
              <w:rPr>
                <w:sz w:val="16"/>
                <w:szCs w:val="16"/>
              </w:rPr>
            </w:pPr>
            <w:r w:rsidRPr="00AB62F5">
              <w:rPr>
                <w:sz w:val="16"/>
                <w:szCs w:val="16"/>
              </w:rPr>
              <w:t>134</w:t>
            </w:r>
          </w:p>
        </w:tc>
        <w:tc>
          <w:tcPr>
            <w:tcW w:w="654" w:type="dxa"/>
          </w:tcPr>
          <w:p w:rsidR="0027542C" w:rsidRPr="00AB62F5" w:rsidRDefault="0027542C" w:rsidP="00AB62F5">
            <w:pPr>
              <w:rPr>
                <w:sz w:val="16"/>
                <w:szCs w:val="16"/>
              </w:rPr>
            </w:pPr>
            <w:r w:rsidRPr="00AB62F5">
              <w:rPr>
                <w:sz w:val="16"/>
                <w:szCs w:val="16"/>
              </w:rPr>
              <w:t>1953-2010</w:t>
            </w:r>
          </w:p>
        </w:tc>
        <w:tc>
          <w:tcPr>
            <w:tcW w:w="573" w:type="dxa"/>
          </w:tcPr>
          <w:p w:rsidR="0027542C" w:rsidRPr="00AB62F5" w:rsidRDefault="0027542C" w:rsidP="00D07B30">
            <w:pPr>
              <w:jc w:val="right"/>
              <w:rPr>
                <w:sz w:val="16"/>
                <w:szCs w:val="16"/>
              </w:rPr>
            </w:pPr>
            <w:r w:rsidRPr="00AB62F5">
              <w:rPr>
                <w:sz w:val="16"/>
                <w:szCs w:val="16"/>
              </w:rPr>
              <w:t>18</w:t>
            </w:r>
          </w:p>
        </w:tc>
        <w:tc>
          <w:tcPr>
            <w:tcW w:w="600" w:type="dxa"/>
          </w:tcPr>
          <w:p w:rsidR="0027542C" w:rsidRPr="00AB62F5" w:rsidRDefault="0027542C" w:rsidP="00AB62F5">
            <w:pPr>
              <w:rPr>
                <w:sz w:val="16"/>
                <w:szCs w:val="16"/>
              </w:rPr>
            </w:pPr>
            <w:r w:rsidRPr="00AB62F5">
              <w:rPr>
                <w:sz w:val="16"/>
                <w:szCs w:val="16"/>
              </w:rPr>
              <w:t>1995-2012</w:t>
            </w:r>
          </w:p>
        </w:tc>
        <w:tc>
          <w:tcPr>
            <w:tcW w:w="681" w:type="dxa"/>
          </w:tcPr>
          <w:p w:rsidR="0027542C" w:rsidRPr="00AB62F5" w:rsidRDefault="0027542C" w:rsidP="00D07B30">
            <w:pPr>
              <w:jc w:val="right"/>
              <w:rPr>
                <w:sz w:val="16"/>
                <w:szCs w:val="16"/>
              </w:rPr>
            </w:pPr>
            <w:r w:rsidRPr="00AB62F5">
              <w:rPr>
                <w:sz w:val="16"/>
                <w:szCs w:val="16"/>
              </w:rPr>
              <w:t>21</w:t>
            </w:r>
          </w:p>
        </w:tc>
        <w:tc>
          <w:tcPr>
            <w:tcW w:w="681" w:type="dxa"/>
          </w:tcPr>
          <w:p w:rsidR="0027542C" w:rsidRPr="00AB62F5" w:rsidRDefault="0027542C" w:rsidP="00AB62F5">
            <w:pPr>
              <w:rPr>
                <w:sz w:val="16"/>
                <w:szCs w:val="16"/>
              </w:rPr>
            </w:pPr>
            <w:r w:rsidRPr="00AB62F5">
              <w:rPr>
                <w:sz w:val="16"/>
                <w:szCs w:val="16"/>
              </w:rPr>
              <w:t>1995-2016</w:t>
            </w:r>
          </w:p>
        </w:tc>
        <w:tc>
          <w:tcPr>
            <w:tcW w:w="602" w:type="dxa"/>
          </w:tcPr>
          <w:p w:rsidR="0027542C" w:rsidRPr="00AB62F5" w:rsidRDefault="0027542C" w:rsidP="00D07B30">
            <w:pPr>
              <w:jc w:val="right"/>
              <w:rPr>
                <w:sz w:val="16"/>
                <w:szCs w:val="16"/>
              </w:rPr>
            </w:pPr>
            <w:r w:rsidRPr="00AB62F5">
              <w:rPr>
                <w:sz w:val="16"/>
                <w:szCs w:val="16"/>
              </w:rPr>
              <w:t>21</w:t>
            </w:r>
          </w:p>
        </w:tc>
        <w:tc>
          <w:tcPr>
            <w:tcW w:w="714" w:type="dxa"/>
          </w:tcPr>
          <w:p w:rsidR="0027542C" w:rsidRPr="00AB62F5" w:rsidRDefault="0027542C" w:rsidP="00AB62F5">
            <w:pPr>
              <w:rPr>
                <w:sz w:val="16"/>
                <w:szCs w:val="16"/>
              </w:rPr>
            </w:pPr>
            <w:r w:rsidRPr="00AB62F5">
              <w:rPr>
                <w:sz w:val="16"/>
                <w:szCs w:val="16"/>
              </w:rPr>
              <w:t>1994-2015</w:t>
            </w: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 xml:space="preserve">Grande Ronde River Upper </w:t>
            </w:r>
            <w:proofErr w:type="spellStart"/>
            <w:r w:rsidRPr="00AB62F5">
              <w:rPr>
                <w:sz w:val="16"/>
                <w:szCs w:val="16"/>
              </w:rPr>
              <w:t>Mainstem</w:t>
            </w:r>
            <w:proofErr w:type="spellEnd"/>
            <w:r w:rsidRPr="00AB62F5">
              <w:rPr>
                <w:sz w:val="16"/>
                <w:szCs w:val="16"/>
              </w:rPr>
              <w:t xml:space="preserve"> - spring</w:t>
            </w:r>
          </w:p>
        </w:tc>
        <w:tc>
          <w:tcPr>
            <w:tcW w:w="681" w:type="dxa"/>
          </w:tcPr>
          <w:p w:rsidR="0027542C" w:rsidRPr="00AB62F5" w:rsidRDefault="0027542C" w:rsidP="00D07B30">
            <w:pPr>
              <w:jc w:val="center"/>
              <w:rPr>
                <w:sz w:val="16"/>
                <w:szCs w:val="16"/>
              </w:rPr>
            </w:pPr>
            <w:r w:rsidRPr="00642EDD">
              <w:rPr>
                <w:b/>
                <w:color w:val="0070C0"/>
                <w:sz w:val="16"/>
                <w:szCs w:val="16"/>
              </w:rPr>
              <w:t>ODFW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70C0"/>
                <w:sz w:val="16"/>
                <w:szCs w:val="16"/>
              </w:rPr>
              <w:t>ODFW</w:t>
            </w:r>
          </w:p>
        </w:tc>
        <w:tc>
          <w:tcPr>
            <w:tcW w:w="617" w:type="dxa"/>
          </w:tcPr>
          <w:p w:rsidR="0027542C" w:rsidRPr="00AB62F5" w:rsidRDefault="0027542C" w:rsidP="00D07B30">
            <w:pPr>
              <w:jc w:val="right"/>
              <w:rPr>
                <w:sz w:val="16"/>
                <w:szCs w:val="16"/>
              </w:rPr>
            </w:pPr>
            <w:r w:rsidRPr="00AB62F5">
              <w:rPr>
                <w:sz w:val="16"/>
                <w:szCs w:val="16"/>
              </w:rPr>
              <w:t>63</w:t>
            </w:r>
          </w:p>
        </w:tc>
        <w:tc>
          <w:tcPr>
            <w:tcW w:w="617" w:type="dxa"/>
          </w:tcPr>
          <w:p w:rsidR="0027542C" w:rsidRPr="00AB62F5" w:rsidRDefault="0027542C" w:rsidP="00642EDD">
            <w:pPr>
              <w:rPr>
                <w:sz w:val="16"/>
                <w:szCs w:val="16"/>
              </w:rPr>
            </w:pPr>
            <w:r w:rsidRPr="00AB62F5">
              <w:rPr>
                <w:sz w:val="16"/>
                <w:szCs w:val="16"/>
              </w:rPr>
              <w:t>1953-2016</w:t>
            </w:r>
          </w:p>
        </w:tc>
        <w:tc>
          <w:tcPr>
            <w:tcW w:w="605" w:type="dxa"/>
          </w:tcPr>
          <w:p w:rsidR="0027542C" w:rsidRPr="00AB62F5" w:rsidRDefault="0027542C" w:rsidP="00D07B30">
            <w:pPr>
              <w:jc w:val="right"/>
              <w:rPr>
                <w:sz w:val="16"/>
                <w:szCs w:val="16"/>
              </w:rPr>
            </w:pPr>
            <w:r w:rsidRPr="00AB62F5">
              <w:rPr>
                <w:sz w:val="16"/>
                <w:szCs w:val="16"/>
              </w:rPr>
              <w:t>123</w:t>
            </w:r>
          </w:p>
        </w:tc>
        <w:tc>
          <w:tcPr>
            <w:tcW w:w="654" w:type="dxa"/>
          </w:tcPr>
          <w:p w:rsidR="0027542C" w:rsidRPr="00AB62F5" w:rsidRDefault="0027542C" w:rsidP="00642EDD">
            <w:pPr>
              <w:rPr>
                <w:sz w:val="16"/>
                <w:szCs w:val="16"/>
              </w:rPr>
            </w:pPr>
            <w:r w:rsidRPr="00AB62F5">
              <w:rPr>
                <w:sz w:val="16"/>
                <w:szCs w:val="16"/>
              </w:rPr>
              <w:t>1956-2010</w:t>
            </w:r>
          </w:p>
        </w:tc>
        <w:tc>
          <w:tcPr>
            <w:tcW w:w="573" w:type="dxa"/>
          </w:tcPr>
          <w:p w:rsidR="0027542C" w:rsidRPr="00AB62F5" w:rsidRDefault="0027542C" w:rsidP="00D07B30">
            <w:pPr>
              <w:jc w:val="right"/>
              <w:rPr>
                <w:sz w:val="16"/>
                <w:szCs w:val="16"/>
              </w:rPr>
            </w:pPr>
            <w:r w:rsidRPr="00AB62F5">
              <w:rPr>
                <w:sz w:val="16"/>
                <w:szCs w:val="16"/>
              </w:rPr>
              <w:t>15</w:t>
            </w:r>
          </w:p>
        </w:tc>
        <w:tc>
          <w:tcPr>
            <w:tcW w:w="600" w:type="dxa"/>
          </w:tcPr>
          <w:p w:rsidR="0027542C" w:rsidRPr="00AB62F5" w:rsidRDefault="0027542C" w:rsidP="00642EDD">
            <w:pPr>
              <w:rPr>
                <w:sz w:val="16"/>
                <w:szCs w:val="16"/>
              </w:rPr>
            </w:pPr>
            <w:r w:rsidRPr="00AB62F5">
              <w:rPr>
                <w:sz w:val="16"/>
                <w:szCs w:val="16"/>
              </w:rPr>
              <w:t>1994-2012</w:t>
            </w:r>
          </w:p>
        </w:tc>
        <w:tc>
          <w:tcPr>
            <w:tcW w:w="681" w:type="dxa"/>
          </w:tcPr>
          <w:p w:rsidR="0027542C" w:rsidRPr="00AB62F5" w:rsidRDefault="0027542C" w:rsidP="00D07B30">
            <w:pPr>
              <w:jc w:val="right"/>
              <w:rPr>
                <w:sz w:val="16"/>
                <w:szCs w:val="16"/>
              </w:rPr>
            </w:pPr>
            <w:r w:rsidRPr="00AB62F5">
              <w:rPr>
                <w:sz w:val="16"/>
                <w:szCs w:val="16"/>
              </w:rPr>
              <w:t>19</w:t>
            </w:r>
          </w:p>
        </w:tc>
        <w:tc>
          <w:tcPr>
            <w:tcW w:w="681" w:type="dxa"/>
          </w:tcPr>
          <w:p w:rsidR="0027542C" w:rsidRPr="00AB62F5" w:rsidRDefault="0027542C" w:rsidP="00642EDD">
            <w:pPr>
              <w:rPr>
                <w:sz w:val="16"/>
                <w:szCs w:val="16"/>
              </w:rPr>
            </w:pPr>
            <w:r w:rsidRPr="00AB62F5">
              <w:rPr>
                <w:sz w:val="16"/>
                <w:szCs w:val="16"/>
              </w:rPr>
              <w:t>1994-2016</w:t>
            </w:r>
          </w:p>
        </w:tc>
        <w:tc>
          <w:tcPr>
            <w:tcW w:w="602" w:type="dxa"/>
          </w:tcPr>
          <w:p w:rsidR="0027542C" w:rsidRPr="00AB62F5" w:rsidRDefault="0027542C" w:rsidP="00D07B30">
            <w:pPr>
              <w:jc w:val="right"/>
              <w:rPr>
                <w:sz w:val="16"/>
                <w:szCs w:val="16"/>
              </w:rPr>
            </w:pPr>
            <w:r w:rsidRPr="00AB62F5">
              <w:rPr>
                <w:sz w:val="16"/>
                <w:szCs w:val="16"/>
              </w:rPr>
              <w:t>10</w:t>
            </w:r>
          </w:p>
        </w:tc>
        <w:tc>
          <w:tcPr>
            <w:tcW w:w="714" w:type="dxa"/>
          </w:tcPr>
          <w:p w:rsidR="0027542C" w:rsidRPr="00AB62F5" w:rsidRDefault="0027542C" w:rsidP="00642EDD">
            <w:pPr>
              <w:rPr>
                <w:sz w:val="16"/>
                <w:szCs w:val="16"/>
              </w:rPr>
            </w:pPr>
            <w:r w:rsidRPr="00AB62F5">
              <w:rPr>
                <w:sz w:val="16"/>
                <w:szCs w:val="16"/>
              </w:rPr>
              <w:t>1993-2015</w:t>
            </w: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proofErr w:type="spellStart"/>
            <w:r w:rsidRPr="00AB62F5">
              <w:rPr>
                <w:sz w:val="16"/>
                <w:szCs w:val="16"/>
              </w:rPr>
              <w:t>Tucannon</w:t>
            </w:r>
            <w:proofErr w:type="spellEnd"/>
            <w:r w:rsidRPr="00AB62F5">
              <w:rPr>
                <w:sz w:val="16"/>
                <w:szCs w:val="16"/>
              </w:rPr>
              <w:t xml:space="preserve"> River - spring</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59</w:t>
            </w:r>
          </w:p>
        </w:tc>
        <w:tc>
          <w:tcPr>
            <w:tcW w:w="617" w:type="dxa"/>
          </w:tcPr>
          <w:p w:rsidR="0027542C" w:rsidRPr="00AB62F5" w:rsidRDefault="0027542C" w:rsidP="00642EDD">
            <w:pPr>
              <w:rPr>
                <w:sz w:val="16"/>
                <w:szCs w:val="16"/>
              </w:rPr>
            </w:pPr>
            <w:r w:rsidRPr="00AB62F5">
              <w:rPr>
                <w:sz w:val="16"/>
                <w:szCs w:val="16"/>
              </w:rPr>
              <w:t>1954-2016</w:t>
            </w:r>
          </w:p>
        </w:tc>
        <w:tc>
          <w:tcPr>
            <w:tcW w:w="605" w:type="dxa"/>
          </w:tcPr>
          <w:p w:rsidR="0027542C" w:rsidRPr="00AB62F5" w:rsidRDefault="0027542C" w:rsidP="00D07B30">
            <w:pPr>
              <w:jc w:val="right"/>
              <w:rPr>
                <w:sz w:val="16"/>
                <w:szCs w:val="16"/>
              </w:rPr>
            </w:pPr>
            <w:r w:rsidRPr="00AB62F5">
              <w:rPr>
                <w:sz w:val="16"/>
                <w:szCs w:val="16"/>
              </w:rPr>
              <w:t>23</w:t>
            </w:r>
          </w:p>
        </w:tc>
        <w:tc>
          <w:tcPr>
            <w:tcW w:w="654" w:type="dxa"/>
          </w:tcPr>
          <w:p w:rsidR="0027542C" w:rsidRPr="00AB62F5" w:rsidRDefault="0027542C" w:rsidP="00642EDD">
            <w:pPr>
              <w:rPr>
                <w:sz w:val="16"/>
                <w:szCs w:val="16"/>
              </w:rPr>
            </w:pPr>
            <w:r w:rsidRPr="00AB62F5">
              <w:rPr>
                <w:sz w:val="16"/>
                <w:szCs w:val="16"/>
              </w:rPr>
              <w:t>1988-2010</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28</w:t>
            </w:r>
          </w:p>
        </w:tc>
        <w:tc>
          <w:tcPr>
            <w:tcW w:w="681" w:type="dxa"/>
          </w:tcPr>
          <w:p w:rsidR="0027542C" w:rsidRPr="00AB62F5" w:rsidRDefault="0027542C" w:rsidP="00642EDD">
            <w:pPr>
              <w:rPr>
                <w:sz w:val="16"/>
                <w:szCs w:val="16"/>
              </w:rPr>
            </w:pPr>
            <w:r w:rsidRPr="00AB62F5">
              <w:rPr>
                <w:sz w:val="16"/>
                <w:szCs w:val="16"/>
              </w:rPr>
              <w:t>1987-2016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Yankee Fork - spring</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r w:rsidRPr="00AB62F5">
              <w:rPr>
                <w:sz w:val="16"/>
                <w:szCs w:val="16"/>
              </w:rPr>
              <w:t>dependent on</w:t>
            </w:r>
            <w:r w:rsidRPr="00AD2948">
              <w:rPr>
                <w:b/>
                <w:color w:val="7030A0"/>
                <w:sz w:val="16"/>
                <w:szCs w:val="16"/>
              </w:rPr>
              <w:t xml:space="preserve"> SBT</w:t>
            </w:r>
          </w:p>
        </w:tc>
        <w:tc>
          <w:tcPr>
            <w:tcW w:w="766"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17" w:type="dxa"/>
          </w:tcPr>
          <w:p w:rsidR="0027542C" w:rsidRPr="00AB62F5" w:rsidRDefault="0027542C" w:rsidP="00D07B30">
            <w:pPr>
              <w:jc w:val="right"/>
              <w:rPr>
                <w:sz w:val="16"/>
                <w:szCs w:val="16"/>
              </w:rPr>
            </w:pPr>
            <w:r w:rsidRPr="00AB62F5">
              <w:rPr>
                <w:sz w:val="16"/>
                <w:szCs w:val="16"/>
              </w:rPr>
              <w:t>59</w:t>
            </w:r>
          </w:p>
        </w:tc>
        <w:tc>
          <w:tcPr>
            <w:tcW w:w="617" w:type="dxa"/>
          </w:tcPr>
          <w:p w:rsidR="0027542C" w:rsidRPr="00AB62F5" w:rsidRDefault="0027542C" w:rsidP="00642EDD">
            <w:pPr>
              <w:rPr>
                <w:sz w:val="16"/>
                <w:szCs w:val="16"/>
              </w:rPr>
            </w:pPr>
            <w:r w:rsidRPr="00AB62F5">
              <w:rPr>
                <w:sz w:val="16"/>
                <w:szCs w:val="16"/>
              </w:rPr>
              <w:t>1957-2016</w:t>
            </w:r>
          </w:p>
        </w:tc>
        <w:tc>
          <w:tcPr>
            <w:tcW w:w="605" w:type="dxa"/>
          </w:tcPr>
          <w:p w:rsidR="0027542C" w:rsidRPr="00AB62F5" w:rsidRDefault="0027542C" w:rsidP="00D07B30">
            <w:pPr>
              <w:jc w:val="right"/>
              <w:rPr>
                <w:sz w:val="16"/>
                <w:szCs w:val="16"/>
              </w:rPr>
            </w:pPr>
            <w:r w:rsidRPr="00AB62F5">
              <w:rPr>
                <w:sz w:val="16"/>
                <w:szCs w:val="16"/>
              </w:rPr>
              <w:t>51</w:t>
            </w:r>
          </w:p>
        </w:tc>
        <w:tc>
          <w:tcPr>
            <w:tcW w:w="654" w:type="dxa"/>
          </w:tcPr>
          <w:p w:rsidR="0027542C" w:rsidRPr="00AB62F5" w:rsidRDefault="0027542C" w:rsidP="00642EDD">
            <w:pPr>
              <w:rPr>
                <w:sz w:val="16"/>
                <w:szCs w:val="16"/>
              </w:rPr>
            </w:pPr>
            <w:r w:rsidRPr="00AB62F5">
              <w:rPr>
                <w:sz w:val="16"/>
                <w:szCs w:val="16"/>
              </w:rPr>
              <w:t>1957-2010</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0</w:t>
            </w: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(Upper Columbia River spring-run </w:t>
            </w:r>
            <w:r>
              <w:rPr>
                <w:sz w:val="16"/>
                <w:szCs w:val="16"/>
              </w:rPr>
              <w:t xml:space="preserve">ESU) </w:t>
            </w:r>
            <w:proofErr w:type="spellStart"/>
            <w:r w:rsidRPr="00AB62F5">
              <w:rPr>
                <w:sz w:val="16"/>
                <w:szCs w:val="16"/>
              </w:rPr>
              <w:t>Entiat</w:t>
            </w:r>
            <w:proofErr w:type="spellEnd"/>
            <w:r w:rsidRPr="00AB62F5">
              <w:rPr>
                <w:sz w:val="16"/>
                <w:szCs w:val="16"/>
              </w:rPr>
              <w:t xml:space="preserve"> River - spring</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r w:rsidRPr="00642EDD">
              <w:rPr>
                <w:b/>
                <w:color w:val="00B050"/>
                <w:sz w:val="16"/>
                <w:szCs w:val="16"/>
              </w:rPr>
              <w:t xml:space="preserve"> WDFW</w:t>
            </w:r>
            <w:r w:rsidRPr="00AB62F5">
              <w:rPr>
                <w:sz w:val="16"/>
                <w:szCs w:val="16"/>
              </w:rPr>
              <w:t xml:space="preserve"> will submit Pre-</w:t>
            </w:r>
            <w:proofErr w:type="spellStart"/>
            <w:r w:rsidRPr="00AB62F5">
              <w:rPr>
                <w:sz w:val="16"/>
                <w:szCs w:val="16"/>
              </w:rPr>
              <w:t>smolt</w:t>
            </w:r>
            <w:proofErr w:type="spellEnd"/>
            <w:r w:rsidRPr="00AB62F5">
              <w:rPr>
                <w:sz w:val="16"/>
                <w:szCs w:val="16"/>
              </w:rPr>
              <w:t xml:space="preserve"> for </w:t>
            </w:r>
            <w:proofErr w:type="spellStart"/>
            <w:r w:rsidRPr="00AB62F5">
              <w:rPr>
                <w:sz w:val="16"/>
                <w:szCs w:val="16"/>
              </w:rPr>
              <w:t>ContactAgency</w:t>
            </w:r>
            <w:proofErr w:type="spellEnd"/>
            <w:r w:rsidRPr="00AB62F5">
              <w:rPr>
                <w:sz w:val="16"/>
                <w:szCs w:val="16"/>
              </w:rPr>
              <w:t xml:space="preserve"> </w:t>
            </w:r>
            <w:proofErr w:type="spellStart"/>
            <w:r w:rsidRPr="00AB62F5">
              <w:rPr>
                <w:sz w:val="16"/>
                <w:szCs w:val="16"/>
              </w:rPr>
              <w:t>Terraqua</w:t>
            </w:r>
            <w:proofErr w:type="spellEnd"/>
            <w:r w:rsidRPr="00AB62F5">
              <w:rPr>
                <w:sz w:val="16"/>
                <w:szCs w:val="16"/>
              </w:rPr>
              <w:t xml:space="preserve"> Inc.</w:t>
            </w: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79</w:t>
            </w:r>
          </w:p>
        </w:tc>
        <w:tc>
          <w:tcPr>
            <w:tcW w:w="617" w:type="dxa"/>
          </w:tcPr>
          <w:p w:rsidR="0027542C" w:rsidRPr="00AB62F5" w:rsidRDefault="0027542C" w:rsidP="00642EDD">
            <w:pPr>
              <w:rPr>
                <w:sz w:val="16"/>
                <w:szCs w:val="16"/>
              </w:rPr>
            </w:pPr>
            <w:r w:rsidRPr="00AB62F5">
              <w:rPr>
                <w:sz w:val="16"/>
                <w:szCs w:val="16"/>
              </w:rPr>
              <w:t>1960-2016</w:t>
            </w:r>
          </w:p>
        </w:tc>
        <w:tc>
          <w:tcPr>
            <w:tcW w:w="605" w:type="dxa"/>
          </w:tcPr>
          <w:p w:rsidR="0027542C" w:rsidRPr="00AB62F5" w:rsidRDefault="0027542C" w:rsidP="00D07B30">
            <w:pPr>
              <w:jc w:val="right"/>
              <w:rPr>
                <w:sz w:val="16"/>
                <w:szCs w:val="16"/>
              </w:rPr>
            </w:pPr>
            <w:r w:rsidRPr="00AB62F5">
              <w:rPr>
                <w:sz w:val="16"/>
                <w:szCs w:val="16"/>
              </w:rPr>
              <w:t>23</w:t>
            </w:r>
          </w:p>
        </w:tc>
        <w:tc>
          <w:tcPr>
            <w:tcW w:w="654" w:type="dxa"/>
          </w:tcPr>
          <w:p w:rsidR="0027542C" w:rsidRPr="00AB62F5" w:rsidRDefault="0027542C" w:rsidP="00642EDD">
            <w:pPr>
              <w:rPr>
                <w:sz w:val="16"/>
                <w:szCs w:val="16"/>
              </w:rPr>
            </w:pPr>
            <w:r w:rsidRPr="00AB62F5">
              <w:rPr>
                <w:sz w:val="16"/>
                <w:szCs w:val="16"/>
              </w:rPr>
              <w:t>1997-2013</w:t>
            </w:r>
          </w:p>
        </w:tc>
        <w:tc>
          <w:tcPr>
            <w:tcW w:w="573" w:type="dxa"/>
          </w:tcPr>
          <w:p w:rsidR="0027542C" w:rsidRPr="00AB62F5" w:rsidRDefault="0027542C" w:rsidP="00D07B30">
            <w:pPr>
              <w:jc w:val="right"/>
              <w:rPr>
                <w:sz w:val="16"/>
                <w:szCs w:val="16"/>
              </w:rPr>
            </w:pPr>
            <w:r w:rsidRPr="00AB62F5">
              <w:rPr>
                <w:sz w:val="16"/>
                <w:szCs w:val="16"/>
              </w:rPr>
              <w:t>9</w:t>
            </w:r>
          </w:p>
        </w:tc>
        <w:tc>
          <w:tcPr>
            <w:tcW w:w="600" w:type="dxa"/>
          </w:tcPr>
          <w:p w:rsidR="0027542C" w:rsidRPr="00AB62F5" w:rsidRDefault="0027542C" w:rsidP="00642EDD">
            <w:pPr>
              <w:rPr>
                <w:sz w:val="16"/>
                <w:szCs w:val="16"/>
              </w:rPr>
            </w:pPr>
            <w:r w:rsidRPr="00AB62F5">
              <w:rPr>
                <w:sz w:val="16"/>
                <w:szCs w:val="16"/>
              </w:rPr>
              <w:t>2003-2011</w:t>
            </w:r>
          </w:p>
        </w:tc>
        <w:tc>
          <w:tcPr>
            <w:tcW w:w="681" w:type="dxa"/>
          </w:tcPr>
          <w:p w:rsidR="0027542C" w:rsidRPr="00AB62F5" w:rsidRDefault="0027542C" w:rsidP="00D07B30">
            <w:pPr>
              <w:jc w:val="right"/>
              <w:rPr>
                <w:sz w:val="16"/>
                <w:szCs w:val="16"/>
              </w:rPr>
            </w:pPr>
            <w:r w:rsidRPr="00AB62F5">
              <w:rPr>
                <w:sz w:val="16"/>
                <w:szCs w:val="16"/>
              </w:rPr>
              <w:t>13</w:t>
            </w:r>
          </w:p>
        </w:tc>
        <w:tc>
          <w:tcPr>
            <w:tcW w:w="681" w:type="dxa"/>
          </w:tcPr>
          <w:p w:rsidR="0027542C" w:rsidRPr="00AB62F5" w:rsidRDefault="0027542C" w:rsidP="00642EDD">
            <w:pPr>
              <w:rPr>
                <w:sz w:val="16"/>
                <w:szCs w:val="16"/>
              </w:rPr>
            </w:pPr>
            <w:r w:rsidRPr="00AB62F5">
              <w:rPr>
                <w:sz w:val="16"/>
                <w:szCs w:val="16"/>
              </w:rPr>
              <w:t>2003-2015</w:t>
            </w:r>
          </w:p>
        </w:tc>
        <w:tc>
          <w:tcPr>
            <w:tcW w:w="602" w:type="dxa"/>
          </w:tcPr>
          <w:p w:rsidR="0027542C" w:rsidRPr="00AB62F5" w:rsidRDefault="0027542C" w:rsidP="00D07B30">
            <w:pPr>
              <w:jc w:val="right"/>
              <w:rPr>
                <w:sz w:val="16"/>
                <w:szCs w:val="16"/>
              </w:rPr>
            </w:pPr>
            <w:r w:rsidRPr="00AB62F5">
              <w:rPr>
                <w:sz w:val="16"/>
                <w:szCs w:val="16"/>
              </w:rPr>
              <w:t>10</w:t>
            </w:r>
          </w:p>
        </w:tc>
        <w:tc>
          <w:tcPr>
            <w:tcW w:w="714" w:type="dxa"/>
          </w:tcPr>
          <w:p w:rsidR="0027542C" w:rsidRPr="00AB62F5" w:rsidRDefault="0027542C" w:rsidP="00642EDD">
            <w:pPr>
              <w:rPr>
                <w:sz w:val="16"/>
                <w:szCs w:val="16"/>
              </w:rPr>
            </w:pPr>
            <w:r w:rsidRPr="00AB62F5">
              <w:rPr>
                <w:sz w:val="16"/>
                <w:szCs w:val="16"/>
              </w:rPr>
              <w:t>2006-2015</w:t>
            </w:r>
          </w:p>
        </w:tc>
      </w:tr>
      <w:tr w:rsidR="0027542C" w:rsidRPr="00AB62F5" w:rsidTr="001728F1">
        <w:tc>
          <w:tcPr>
            <w:tcW w:w="3813" w:type="dxa"/>
          </w:tcPr>
          <w:p w:rsidR="0027542C" w:rsidRPr="00AB62F5" w:rsidRDefault="0027542C" w:rsidP="0025242A">
            <w:pPr>
              <w:jc w:val="center"/>
              <w:rPr>
                <w:sz w:val="16"/>
                <w:szCs w:val="16"/>
              </w:rPr>
            </w:pPr>
            <w:r w:rsidRPr="00AB62F5">
              <w:rPr>
                <w:sz w:val="16"/>
                <w:szCs w:val="16"/>
              </w:rPr>
              <w:t xml:space="preserve">Salmon, Chinook (Upper Columbia River spring-run </w:t>
            </w:r>
            <w:r>
              <w:rPr>
                <w:sz w:val="16"/>
                <w:szCs w:val="16"/>
              </w:rPr>
              <w:t xml:space="preserve">ESU) </w:t>
            </w:r>
            <w:proofErr w:type="spellStart"/>
            <w:r w:rsidRPr="00AB62F5">
              <w:rPr>
                <w:sz w:val="16"/>
                <w:szCs w:val="16"/>
              </w:rPr>
              <w:t>Methow</w:t>
            </w:r>
            <w:proofErr w:type="spellEnd"/>
            <w:r w:rsidRPr="00AB62F5">
              <w:rPr>
                <w:sz w:val="16"/>
                <w:szCs w:val="16"/>
              </w:rPr>
              <w:t xml:space="preserve"> River - spring</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47</w:t>
            </w:r>
          </w:p>
        </w:tc>
        <w:tc>
          <w:tcPr>
            <w:tcW w:w="617" w:type="dxa"/>
          </w:tcPr>
          <w:p w:rsidR="0027542C" w:rsidRPr="00AB62F5" w:rsidRDefault="0027542C" w:rsidP="00642EDD">
            <w:pPr>
              <w:rPr>
                <w:sz w:val="16"/>
                <w:szCs w:val="16"/>
              </w:rPr>
            </w:pPr>
            <w:r w:rsidRPr="00AB62F5">
              <w:rPr>
                <w:sz w:val="16"/>
                <w:szCs w:val="16"/>
              </w:rPr>
              <w:t>1960-2016</w:t>
            </w:r>
          </w:p>
        </w:tc>
        <w:tc>
          <w:tcPr>
            <w:tcW w:w="605" w:type="dxa"/>
          </w:tcPr>
          <w:p w:rsidR="0027542C" w:rsidRPr="00AB62F5" w:rsidRDefault="0027542C" w:rsidP="00D07B30">
            <w:pPr>
              <w:jc w:val="right"/>
              <w:rPr>
                <w:sz w:val="16"/>
                <w:szCs w:val="16"/>
              </w:rPr>
            </w:pPr>
            <w:r w:rsidRPr="00AB62F5">
              <w:rPr>
                <w:sz w:val="16"/>
                <w:szCs w:val="16"/>
              </w:rPr>
              <w:t>16</w:t>
            </w:r>
          </w:p>
        </w:tc>
        <w:tc>
          <w:tcPr>
            <w:tcW w:w="654" w:type="dxa"/>
          </w:tcPr>
          <w:p w:rsidR="0027542C" w:rsidRPr="00AB62F5" w:rsidRDefault="0027542C" w:rsidP="00642EDD">
            <w:pPr>
              <w:rPr>
                <w:sz w:val="16"/>
                <w:szCs w:val="16"/>
              </w:rPr>
            </w:pPr>
            <w:r w:rsidRPr="00AB62F5">
              <w:rPr>
                <w:sz w:val="16"/>
                <w:szCs w:val="16"/>
              </w:rPr>
              <w:t>1995-2010</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13</w:t>
            </w:r>
          </w:p>
        </w:tc>
        <w:tc>
          <w:tcPr>
            <w:tcW w:w="681" w:type="dxa"/>
          </w:tcPr>
          <w:p w:rsidR="0027542C" w:rsidRPr="00AB62F5" w:rsidRDefault="0027542C" w:rsidP="00642EDD">
            <w:pPr>
              <w:rPr>
                <w:sz w:val="16"/>
                <w:szCs w:val="16"/>
              </w:rPr>
            </w:pPr>
            <w:r w:rsidRPr="00AB62F5">
              <w:rPr>
                <w:sz w:val="16"/>
                <w:szCs w:val="16"/>
              </w:rPr>
              <w:t>2004-2016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shd w:val="clear" w:color="auto" w:fill="auto"/>
          </w:tcPr>
          <w:p w:rsidR="0027542C" w:rsidRPr="00AB62F5" w:rsidRDefault="0027542C" w:rsidP="0025242A">
            <w:pPr>
              <w:jc w:val="center"/>
              <w:rPr>
                <w:sz w:val="16"/>
                <w:szCs w:val="16"/>
              </w:rPr>
            </w:pPr>
            <w:r w:rsidRPr="00AB62F5">
              <w:rPr>
                <w:sz w:val="16"/>
                <w:szCs w:val="16"/>
              </w:rPr>
              <w:t xml:space="preserve">Salmon, Chinook (Upper Columbia River spring-run </w:t>
            </w:r>
            <w:r>
              <w:rPr>
                <w:sz w:val="16"/>
                <w:szCs w:val="16"/>
              </w:rPr>
              <w:t xml:space="preserve">ESU) </w:t>
            </w:r>
            <w:r w:rsidRPr="00AB62F5">
              <w:rPr>
                <w:sz w:val="16"/>
                <w:szCs w:val="16"/>
              </w:rPr>
              <w:t>Wenatchee River - spring</w:t>
            </w:r>
          </w:p>
        </w:tc>
        <w:tc>
          <w:tcPr>
            <w:tcW w:w="681" w:type="dxa"/>
            <w:shd w:val="clear" w:color="auto" w:fill="auto"/>
          </w:tcPr>
          <w:p w:rsidR="0027542C" w:rsidRPr="00AB62F5" w:rsidRDefault="0027542C" w:rsidP="00D07B30">
            <w:pPr>
              <w:jc w:val="center"/>
              <w:rPr>
                <w:sz w:val="16"/>
                <w:szCs w:val="16"/>
              </w:rPr>
            </w:pPr>
            <w:r w:rsidRPr="00642EDD">
              <w:rPr>
                <w:b/>
                <w:color w:val="00B050"/>
                <w:sz w:val="16"/>
                <w:szCs w:val="16"/>
              </w:rPr>
              <w:t>WDFW</w:t>
            </w:r>
          </w:p>
        </w:tc>
        <w:tc>
          <w:tcPr>
            <w:tcW w:w="605"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auto"/>
          </w:tcPr>
          <w:p w:rsidR="0027542C" w:rsidRPr="00AB62F5" w:rsidRDefault="00AD2948" w:rsidP="00D07B30">
            <w:pPr>
              <w:jc w:val="center"/>
              <w:rPr>
                <w:sz w:val="16"/>
                <w:szCs w:val="16"/>
              </w:rPr>
            </w:pPr>
            <w:r w:rsidRPr="00AD2948">
              <w:rPr>
                <w:b/>
                <w:color w:val="FF0000"/>
                <w:sz w:val="16"/>
                <w:szCs w:val="16"/>
              </w:rPr>
              <w:t>No</w:t>
            </w:r>
          </w:p>
        </w:tc>
        <w:tc>
          <w:tcPr>
            <w:tcW w:w="467"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603" w:type="dxa"/>
            <w:shd w:val="clear" w:color="auto" w:fill="auto"/>
          </w:tcPr>
          <w:p w:rsidR="0027542C" w:rsidRPr="00AB62F5" w:rsidRDefault="0027542C" w:rsidP="00D07B30">
            <w:pPr>
              <w:jc w:val="center"/>
              <w:rPr>
                <w:sz w:val="16"/>
                <w:szCs w:val="16"/>
              </w:rPr>
            </w:pPr>
            <w:r w:rsidRPr="00AB62F5">
              <w:rPr>
                <w:sz w:val="16"/>
                <w:szCs w:val="16"/>
              </w:rPr>
              <w:t>X</w:t>
            </w:r>
          </w:p>
        </w:tc>
        <w:tc>
          <w:tcPr>
            <w:tcW w:w="450" w:type="dxa"/>
            <w:shd w:val="clear" w:color="auto" w:fill="auto"/>
          </w:tcPr>
          <w:p w:rsidR="0027542C" w:rsidRPr="00AB62F5" w:rsidRDefault="0027542C" w:rsidP="00D07B30">
            <w:pPr>
              <w:jc w:val="center"/>
              <w:rPr>
                <w:sz w:val="16"/>
                <w:szCs w:val="16"/>
              </w:rPr>
            </w:pPr>
            <w:r w:rsidRPr="00AB62F5">
              <w:rPr>
                <w:sz w:val="16"/>
                <w:szCs w:val="16"/>
              </w:rPr>
              <w:t>X</w:t>
            </w:r>
          </w:p>
        </w:tc>
        <w:tc>
          <w:tcPr>
            <w:tcW w:w="727"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2879" w:type="dxa"/>
            <w:shd w:val="clear" w:color="auto" w:fill="auto"/>
          </w:tcPr>
          <w:p w:rsidR="0027542C" w:rsidRPr="00AB62F5" w:rsidRDefault="0027542C" w:rsidP="00642EDD">
            <w:pPr>
              <w:rPr>
                <w:sz w:val="16"/>
                <w:szCs w:val="16"/>
              </w:rPr>
            </w:pPr>
          </w:p>
        </w:tc>
        <w:tc>
          <w:tcPr>
            <w:tcW w:w="766" w:type="dxa"/>
            <w:shd w:val="clear" w:color="auto" w:fill="auto"/>
          </w:tcPr>
          <w:p w:rsidR="0027542C" w:rsidRPr="00AB62F5" w:rsidRDefault="0027542C" w:rsidP="00D07B30">
            <w:pPr>
              <w:jc w:val="center"/>
              <w:rPr>
                <w:sz w:val="16"/>
                <w:szCs w:val="16"/>
              </w:rPr>
            </w:pPr>
            <w:r w:rsidRPr="00642EDD">
              <w:rPr>
                <w:b/>
                <w:color w:val="00B050"/>
                <w:sz w:val="16"/>
                <w:szCs w:val="16"/>
              </w:rPr>
              <w:t>WDFW</w:t>
            </w:r>
          </w:p>
        </w:tc>
        <w:tc>
          <w:tcPr>
            <w:tcW w:w="617" w:type="dxa"/>
            <w:shd w:val="clear" w:color="auto" w:fill="auto"/>
          </w:tcPr>
          <w:p w:rsidR="0027542C" w:rsidRPr="00AB62F5" w:rsidRDefault="0027542C" w:rsidP="00D07B30">
            <w:pPr>
              <w:jc w:val="right"/>
              <w:rPr>
                <w:sz w:val="16"/>
                <w:szCs w:val="16"/>
              </w:rPr>
            </w:pPr>
            <w:r w:rsidRPr="00AB62F5">
              <w:rPr>
                <w:sz w:val="16"/>
                <w:szCs w:val="16"/>
              </w:rPr>
              <w:t>57</w:t>
            </w:r>
          </w:p>
        </w:tc>
        <w:tc>
          <w:tcPr>
            <w:tcW w:w="617" w:type="dxa"/>
            <w:shd w:val="clear" w:color="auto" w:fill="auto"/>
          </w:tcPr>
          <w:p w:rsidR="0027542C" w:rsidRPr="00AB62F5" w:rsidRDefault="0027542C" w:rsidP="00642EDD">
            <w:pPr>
              <w:rPr>
                <w:sz w:val="16"/>
                <w:szCs w:val="16"/>
              </w:rPr>
            </w:pPr>
            <w:r w:rsidRPr="00AB62F5">
              <w:rPr>
                <w:sz w:val="16"/>
                <w:szCs w:val="16"/>
              </w:rPr>
              <w:t>1960-2016</w:t>
            </w:r>
          </w:p>
        </w:tc>
        <w:tc>
          <w:tcPr>
            <w:tcW w:w="605" w:type="dxa"/>
            <w:shd w:val="clear" w:color="auto" w:fill="auto"/>
          </w:tcPr>
          <w:p w:rsidR="0027542C" w:rsidRPr="00AB62F5" w:rsidRDefault="0027542C" w:rsidP="00D07B30">
            <w:pPr>
              <w:jc w:val="right"/>
              <w:rPr>
                <w:sz w:val="16"/>
                <w:szCs w:val="16"/>
              </w:rPr>
            </w:pPr>
            <w:r w:rsidRPr="00AB62F5">
              <w:rPr>
                <w:sz w:val="16"/>
                <w:szCs w:val="16"/>
              </w:rPr>
              <w:t>14</w:t>
            </w:r>
          </w:p>
        </w:tc>
        <w:tc>
          <w:tcPr>
            <w:tcW w:w="654" w:type="dxa"/>
            <w:shd w:val="clear" w:color="auto" w:fill="auto"/>
          </w:tcPr>
          <w:p w:rsidR="0027542C" w:rsidRPr="00AB62F5" w:rsidRDefault="0027542C" w:rsidP="00642EDD">
            <w:pPr>
              <w:rPr>
                <w:sz w:val="16"/>
                <w:szCs w:val="16"/>
              </w:rPr>
            </w:pPr>
            <w:r w:rsidRPr="00AB62F5">
              <w:rPr>
                <w:sz w:val="16"/>
                <w:szCs w:val="16"/>
              </w:rPr>
              <w:t>1996-2009</w:t>
            </w:r>
          </w:p>
        </w:tc>
        <w:tc>
          <w:tcPr>
            <w:tcW w:w="573" w:type="dxa"/>
            <w:shd w:val="clear" w:color="auto" w:fill="auto"/>
          </w:tcPr>
          <w:p w:rsidR="0027542C" w:rsidRPr="00AB62F5" w:rsidRDefault="0027542C" w:rsidP="00D07B30">
            <w:pPr>
              <w:jc w:val="right"/>
              <w:rPr>
                <w:sz w:val="16"/>
                <w:szCs w:val="16"/>
              </w:rPr>
            </w:pPr>
            <w:r w:rsidRPr="00AB62F5">
              <w:rPr>
                <w:sz w:val="16"/>
                <w:szCs w:val="16"/>
              </w:rPr>
              <w:t>0</w:t>
            </w:r>
          </w:p>
        </w:tc>
        <w:tc>
          <w:tcPr>
            <w:tcW w:w="600" w:type="dxa"/>
            <w:shd w:val="clear" w:color="auto" w:fill="auto"/>
          </w:tcPr>
          <w:p w:rsidR="0027542C" w:rsidRPr="00AB62F5" w:rsidRDefault="0027542C" w:rsidP="00642EDD">
            <w:pPr>
              <w:rPr>
                <w:sz w:val="16"/>
                <w:szCs w:val="16"/>
              </w:rPr>
            </w:pPr>
          </w:p>
        </w:tc>
        <w:tc>
          <w:tcPr>
            <w:tcW w:w="681" w:type="dxa"/>
            <w:shd w:val="clear" w:color="auto" w:fill="auto"/>
          </w:tcPr>
          <w:p w:rsidR="0027542C" w:rsidRPr="00AB62F5" w:rsidRDefault="0027542C" w:rsidP="00D07B30">
            <w:pPr>
              <w:jc w:val="right"/>
              <w:rPr>
                <w:sz w:val="16"/>
                <w:szCs w:val="16"/>
              </w:rPr>
            </w:pPr>
            <w:r w:rsidRPr="00AB62F5">
              <w:rPr>
                <w:sz w:val="16"/>
                <w:szCs w:val="16"/>
              </w:rPr>
              <w:t>15</w:t>
            </w:r>
          </w:p>
        </w:tc>
        <w:tc>
          <w:tcPr>
            <w:tcW w:w="681" w:type="dxa"/>
            <w:shd w:val="clear" w:color="auto" w:fill="auto"/>
          </w:tcPr>
          <w:p w:rsidR="0027542C" w:rsidRPr="00AB62F5" w:rsidRDefault="0027542C" w:rsidP="00642EDD">
            <w:pPr>
              <w:rPr>
                <w:sz w:val="16"/>
                <w:szCs w:val="16"/>
              </w:rPr>
            </w:pPr>
            <w:r w:rsidRPr="00AB62F5">
              <w:rPr>
                <w:sz w:val="16"/>
                <w:szCs w:val="16"/>
              </w:rPr>
              <w:t>2000-2016</w:t>
            </w:r>
          </w:p>
        </w:tc>
        <w:tc>
          <w:tcPr>
            <w:tcW w:w="602" w:type="dxa"/>
            <w:shd w:val="clear" w:color="auto" w:fill="auto"/>
          </w:tcPr>
          <w:p w:rsidR="0027542C" w:rsidRPr="00AB62F5" w:rsidRDefault="0027542C" w:rsidP="00D07B30">
            <w:pPr>
              <w:jc w:val="right"/>
              <w:rPr>
                <w:sz w:val="16"/>
                <w:szCs w:val="16"/>
              </w:rPr>
            </w:pPr>
            <w:r w:rsidRPr="00AB62F5">
              <w:rPr>
                <w:sz w:val="16"/>
                <w:szCs w:val="16"/>
              </w:rPr>
              <w:t>0</w:t>
            </w:r>
          </w:p>
        </w:tc>
        <w:tc>
          <w:tcPr>
            <w:tcW w:w="714" w:type="dxa"/>
            <w:shd w:val="clear" w:color="auto" w:fill="auto"/>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proofErr w:type="spellStart"/>
            <w:r w:rsidRPr="00AB62F5">
              <w:rPr>
                <w:sz w:val="16"/>
                <w:szCs w:val="16"/>
              </w:rPr>
              <w:t>Lochsa</w:t>
            </w:r>
            <w:proofErr w:type="spellEnd"/>
            <w:r w:rsidRPr="00AB62F5">
              <w:rPr>
                <w:sz w:val="16"/>
                <w:szCs w:val="16"/>
              </w:rPr>
              <w:t xml:space="preserve"> River - summer</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17" w:type="dxa"/>
          </w:tcPr>
          <w:p w:rsidR="0027542C" w:rsidRPr="00AB62F5" w:rsidRDefault="0027542C" w:rsidP="00D07B30">
            <w:pPr>
              <w:jc w:val="right"/>
              <w:rPr>
                <w:sz w:val="16"/>
                <w:szCs w:val="16"/>
              </w:rPr>
            </w:pPr>
            <w:r w:rsidRPr="00AB62F5">
              <w:rPr>
                <w:sz w:val="16"/>
                <w:szCs w:val="16"/>
              </w:rPr>
              <w:t>0</w:t>
            </w: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r w:rsidRPr="00AB62F5">
              <w:rPr>
                <w:sz w:val="16"/>
                <w:szCs w:val="16"/>
              </w:rPr>
              <w:t>0</w:t>
            </w: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8</w:t>
            </w:r>
          </w:p>
        </w:tc>
        <w:tc>
          <w:tcPr>
            <w:tcW w:w="681" w:type="dxa"/>
          </w:tcPr>
          <w:p w:rsidR="0027542C" w:rsidRPr="00AB62F5" w:rsidRDefault="0027542C" w:rsidP="00642EDD">
            <w:pPr>
              <w:rPr>
                <w:sz w:val="16"/>
                <w:szCs w:val="16"/>
              </w:rPr>
            </w:pPr>
            <w:r w:rsidRPr="00AB62F5">
              <w:rPr>
                <w:sz w:val="16"/>
                <w:szCs w:val="16"/>
              </w:rPr>
              <w:t>2007-2014</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Lolo Creek - summer</w:t>
            </w:r>
          </w:p>
        </w:tc>
        <w:tc>
          <w:tcPr>
            <w:tcW w:w="681" w:type="dxa"/>
          </w:tcPr>
          <w:p w:rsidR="0027542C" w:rsidRPr="00AB62F5" w:rsidRDefault="0027542C" w:rsidP="00D07B30">
            <w:pPr>
              <w:jc w:val="center"/>
              <w:rPr>
                <w:sz w:val="16"/>
                <w:szCs w:val="16"/>
              </w:rPr>
            </w:pPr>
            <w:r w:rsidRPr="00642EDD">
              <w:rPr>
                <w:b/>
                <w:color w:val="7030A0"/>
                <w:sz w:val="16"/>
                <w:szCs w:val="16"/>
              </w:rPr>
              <w:t>NPT</w:t>
            </w:r>
          </w:p>
        </w:tc>
        <w:tc>
          <w:tcPr>
            <w:tcW w:w="605"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2879" w:type="dxa"/>
          </w:tcPr>
          <w:p w:rsidR="0027542C" w:rsidRPr="00AB62F5" w:rsidRDefault="0027542C" w:rsidP="00642EDD">
            <w:pPr>
              <w:rPr>
                <w:sz w:val="16"/>
                <w:szCs w:val="16"/>
              </w:rPr>
            </w:pPr>
            <w:r w:rsidRPr="00AB62F5">
              <w:rPr>
                <w:sz w:val="16"/>
                <w:szCs w:val="16"/>
              </w:rPr>
              <w:t>PIT Array (PIT Array data will be final when Snake River Basin Method Comparison Study is completed) and RST data</w:t>
            </w:r>
          </w:p>
        </w:tc>
        <w:tc>
          <w:tcPr>
            <w:tcW w:w="766" w:type="dxa"/>
          </w:tcPr>
          <w:p w:rsidR="0027542C" w:rsidRPr="00AB62F5" w:rsidRDefault="0027542C" w:rsidP="00D07B30">
            <w:pPr>
              <w:jc w:val="center"/>
              <w:rPr>
                <w:sz w:val="16"/>
                <w:szCs w:val="16"/>
              </w:rPr>
            </w:pPr>
          </w:p>
        </w:tc>
        <w:tc>
          <w:tcPr>
            <w:tcW w:w="617" w:type="dxa"/>
          </w:tcPr>
          <w:p w:rsidR="0027542C" w:rsidRPr="00AB62F5" w:rsidRDefault="0027542C" w:rsidP="00D07B30">
            <w:pPr>
              <w:jc w:val="right"/>
              <w:rPr>
                <w:sz w:val="16"/>
                <w:szCs w:val="16"/>
              </w:rPr>
            </w:pP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p>
        </w:tc>
        <w:tc>
          <w:tcPr>
            <w:tcW w:w="714" w:type="dxa"/>
          </w:tcPr>
          <w:p w:rsidR="0027542C" w:rsidRPr="00AB62F5" w:rsidRDefault="0027542C" w:rsidP="00642EDD">
            <w:pPr>
              <w:rPr>
                <w:sz w:val="16"/>
                <w:szCs w:val="16"/>
              </w:rPr>
            </w:pPr>
          </w:p>
        </w:tc>
      </w:tr>
      <w:tr w:rsidR="0027542C" w:rsidRPr="00AB62F5" w:rsidTr="001728F1">
        <w:tc>
          <w:tcPr>
            <w:tcW w:w="3813" w:type="dxa"/>
          </w:tcPr>
          <w:p w:rsidR="0025242A" w:rsidRDefault="0027542C" w:rsidP="0025242A">
            <w:pPr>
              <w:jc w:val="center"/>
              <w:rPr>
                <w:sz w:val="16"/>
                <w:szCs w:val="16"/>
              </w:rPr>
            </w:pPr>
            <w:r w:rsidRPr="00AB62F5">
              <w:rPr>
                <w:sz w:val="16"/>
                <w:szCs w:val="16"/>
              </w:rPr>
              <w:t xml:space="preserve">Steelhead (Snake River Basin </w:t>
            </w:r>
            <w:r>
              <w:rPr>
                <w:sz w:val="16"/>
                <w:szCs w:val="16"/>
              </w:rPr>
              <w:t xml:space="preserve">DPS) </w:t>
            </w:r>
          </w:p>
          <w:p w:rsidR="0027542C" w:rsidRPr="00AB62F5" w:rsidRDefault="0027542C" w:rsidP="0025242A">
            <w:pPr>
              <w:jc w:val="center"/>
              <w:rPr>
                <w:sz w:val="16"/>
                <w:szCs w:val="16"/>
              </w:rPr>
            </w:pPr>
            <w:r w:rsidRPr="00AB62F5">
              <w:rPr>
                <w:sz w:val="16"/>
                <w:szCs w:val="16"/>
              </w:rPr>
              <w:t xml:space="preserve">Middle Fork Salmon River Lower </w:t>
            </w:r>
            <w:proofErr w:type="spellStart"/>
            <w:r w:rsidRPr="00AB62F5">
              <w:rPr>
                <w:sz w:val="16"/>
                <w:szCs w:val="16"/>
              </w:rPr>
              <w:t>Mainstem</w:t>
            </w:r>
            <w:proofErr w:type="spellEnd"/>
            <w:r w:rsidRPr="00AB62F5">
              <w:rPr>
                <w:sz w:val="16"/>
                <w:szCs w:val="16"/>
              </w:rPr>
              <w:t xml:space="preserve"> - summer</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17" w:type="dxa"/>
          </w:tcPr>
          <w:p w:rsidR="0027542C" w:rsidRPr="00AB62F5" w:rsidRDefault="0027542C" w:rsidP="00D07B30">
            <w:pPr>
              <w:jc w:val="right"/>
              <w:rPr>
                <w:sz w:val="16"/>
                <w:szCs w:val="16"/>
              </w:rPr>
            </w:pPr>
            <w:r w:rsidRPr="00AB62F5">
              <w:rPr>
                <w:sz w:val="16"/>
                <w:szCs w:val="16"/>
              </w:rPr>
              <w:t>0</w:t>
            </w: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r w:rsidRPr="00AB62F5">
              <w:rPr>
                <w:sz w:val="16"/>
                <w:szCs w:val="16"/>
              </w:rPr>
              <w:t>0</w:t>
            </w: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8</w:t>
            </w:r>
          </w:p>
        </w:tc>
        <w:tc>
          <w:tcPr>
            <w:tcW w:w="681" w:type="dxa"/>
          </w:tcPr>
          <w:p w:rsidR="0027542C" w:rsidRPr="00AB62F5" w:rsidRDefault="0027542C" w:rsidP="00642EDD">
            <w:pPr>
              <w:rPr>
                <w:sz w:val="16"/>
                <w:szCs w:val="16"/>
              </w:rPr>
            </w:pPr>
            <w:r w:rsidRPr="00AB62F5">
              <w:rPr>
                <w:sz w:val="16"/>
                <w:szCs w:val="16"/>
              </w:rPr>
              <w:t>2007-2014</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proofErr w:type="spellStart"/>
            <w:r w:rsidRPr="00AB62F5">
              <w:rPr>
                <w:sz w:val="16"/>
                <w:szCs w:val="16"/>
              </w:rPr>
              <w:t>Secesh</w:t>
            </w:r>
            <w:proofErr w:type="spellEnd"/>
            <w:r w:rsidRPr="00AB62F5">
              <w:rPr>
                <w:sz w:val="16"/>
                <w:szCs w:val="16"/>
              </w:rPr>
              <w:t xml:space="preserve"> River - summer</w:t>
            </w:r>
          </w:p>
        </w:tc>
        <w:tc>
          <w:tcPr>
            <w:tcW w:w="681" w:type="dxa"/>
          </w:tcPr>
          <w:p w:rsidR="0027542C" w:rsidRPr="00AB62F5" w:rsidRDefault="0027542C" w:rsidP="00D07B30">
            <w:pPr>
              <w:jc w:val="center"/>
              <w:rPr>
                <w:sz w:val="16"/>
                <w:szCs w:val="16"/>
              </w:rPr>
            </w:pPr>
            <w:r w:rsidRPr="00642EDD">
              <w:rPr>
                <w:b/>
                <w:color w:val="7030A0"/>
                <w:sz w:val="16"/>
                <w:szCs w:val="16"/>
              </w:rPr>
              <w:t>NPT</w:t>
            </w:r>
          </w:p>
        </w:tc>
        <w:tc>
          <w:tcPr>
            <w:tcW w:w="605"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2879" w:type="dxa"/>
          </w:tcPr>
          <w:p w:rsidR="0027542C" w:rsidRPr="00AB62F5" w:rsidRDefault="0027542C" w:rsidP="001728F1">
            <w:pPr>
              <w:rPr>
                <w:sz w:val="16"/>
                <w:szCs w:val="16"/>
              </w:rPr>
            </w:pPr>
            <w:r w:rsidRPr="00AB62F5">
              <w:rPr>
                <w:sz w:val="16"/>
                <w:szCs w:val="16"/>
              </w:rPr>
              <w:t xml:space="preserve">PIT Array (PIT Array data will be final when Snake River Basin Method Comparison Study is completed) </w:t>
            </w:r>
            <w:r w:rsidR="001728F1">
              <w:rPr>
                <w:sz w:val="16"/>
                <w:szCs w:val="16"/>
              </w:rPr>
              <w:t>&amp;</w:t>
            </w:r>
            <w:r w:rsidRPr="00AB62F5">
              <w:rPr>
                <w:sz w:val="16"/>
                <w:szCs w:val="16"/>
              </w:rPr>
              <w:t xml:space="preserve"> RST data</w:t>
            </w:r>
          </w:p>
        </w:tc>
        <w:tc>
          <w:tcPr>
            <w:tcW w:w="766" w:type="dxa"/>
          </w:tcPr>
          <w:p w:rsidR="0027542C" w:rsidRPr="00AB62F5" w:rsidRDefault="0027542C" w:rsidP="00D07B30">
            <w:pPr>
              <w:jc w:val="center"/>
              <w:rPr>
                <w:sz w:val="16"/>
                <w:szCs w:val="16"/>
              </w:rPr>
            </w:pPr>
          </w:p>
        </w:tc>
        <w:tc>
          <w:tcPr>
            <w:tcW w:w="617" w:type="dxa"/>
          </w:tcPr>
          <w:p w:rsidR="0027542C" w:rsidRPr="00AB62F5" w:rsidRDefault="0027542C" w:rsidP="00D07B30">
            <w:pPr>
              <w:jc w:val="right"/>
              <w:rPr>
                <w:sz w:val="16"/>
                <w:szCs w:val="16"/>
              </w:rPr>
            </w:pP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proofErr w:type="spellStart"/>
            <w:r w:rsidRPr="00AB62F5">
              <w:rPr>
                <w:sz w:val="16"/>
                <w:szCs w:val="16"/>
              </w:rPr>
              <w:t>Selway</w:t>
            </w:r>
            <w:proofErr w:type="spellEnd"/>
            <w:r w:rsidRPr="00AB62F5">
              <w:rPr>
                <w:sz w:val="16"/>
                <w:szCs w:val="16"/>
              </w:rPr>
              <w:t xml:space="preserve"> River - summer</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2879" w:type="dxa"/>
          </w:tcPr>
          <w:p w:rsidR="0027542C" w:rsidRPr="00AB62F5" w:rsidRDefault="0027542C" w:rsidP="00642EDD">
            <w:pPr>
              <w:rPr>
                <w:sz w:val="16"/>
                <w:szCs w:val="16"/>
              </w:rPr>
            </w:pPr>
            <w:proofErr w:type="spellStart"/>
            <w:r w:rsidRPr="00AB62F5">
              <w:rPr>
                <w:sz w:val="16"/>
                <w:szCs w:val="16"/>
              </w:rPr>
              <w:t>superpop</w:t>
            </w:r>
            <w:proofErr w:type="spellEnd"/>
          </w:p>
        </w:tc>
        <w:tc>
          <w:tcPr>
            <w:tcW w:w="766" w:type="dxa"/>
          </w:tcPr>
          <w:p w:rsidR="0027542C" w:rsidRPr="00AB62F5" w:rsidRDefault="0027542C" w:rsidP="00D07B30">
            <w:pPr>
              <w:jc w:val="center"/>
              <w:rPr>
                <w:sz w:val="16"/>
                <w:szCs w:val="16"/>
              </w:rPr>
            </w:pPr>
          </w:p>
        </w:tc>
        <w:tc>
          <w:tcPr>
            <w:tcW w:w="617" w:type="dxa"/>
          </w:tcPr>
          <w:p w:rsidR="0027542C" w:rsidRPr="00AB62F5" w:rsidRDefault="0027542C" w:rsidP="00D07B30">
            <w:pPr>
              <w:jc w:val="right"/>
              <w:rPr>
                <w:sz w:val="16"/>
                <w:szCs w:val="16"/>
              </w:rPr>
            </w:pP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South Fork Clearwater River - summer</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2879" w:type="dxa"/>
          </w:tcPr>
          <w:p w:rsidR="0027542C" w:rsidRPr="00AB62F5" w:rsidRDefault="0027542C" w:rsidP="00642EDD">
            <w:pPr>
              <w:rPr>
                <w:sz w:val="16"/>
                <w:szCs w:val="16"/>
              </w:rPr>
            </w:pPr>
            <w:r w:rsidRPr="00AB62F5">
              <w:rPr>
                <w:sz w:val="16"/>
                <w:szCs w:val="16"/>
              </w:rPr>
              <w:t xml:space="preserve">[ </w:t>
            </w:r>
            <w:r w:rsidRPr="00642EDD">
              <w:rPr>
                <w:b/>
                <w:color w:val="7030A0"/>
                <w:sz w:val="16"/>
                <w:szCs w:val="16"/>
              </w:rPr>
              <w:t>NPT</w:t>
            </w:r>
            <w:r w:rsidRPr="00AB62F5">
              <w:rPr>
                <w:sz w:val="16"/>
                <w:szCs w:val="16"/>
              </w:rPr>
              <w:t>: PIT Array (PIT Array data will be final when Snake River Basin Method Comparison Study is completed) and RST data (RST installed 2016)]</w:t>
            </w:r>
          </w:p>
        </w:tc>
        <w:tc>
          <w:tcPr>
            <w:tcW w:w="766" w:type="dxa"/>
          </w:tcPr>
          <w:p w:rsidR="0027542C" w:rsidRPr="00AB62F5" w:rsidRDefault="0027542C" w:rsidP="00D07B30">
            <w:pPr>
              <w:jc w:val="center"/>
              <w:rPr>
                <w:sz w:val="16"/>
                <w:szCs w:val="16"/>
              </w:rPr>
            </w:pPr>
          </w:p>
        </w:tc>
        <w:tc>
          <w:tcPr>
            <w:tcW w:w="617" w:type="dxa"/>
          </w:tcPr>
          <w:p w:rsidR="0027542C" w:rsidRPr="00AB62F5" w:rsidRDefault="0027542C" w:rsidP="00D07B30">
            <w:pPr>
              <w:jc w:val="right"/>
              <w:rPr>
                <w:sz w:val="16"/>
                <w:szCs w:val="16"/>
              </w:rPr>
            </w:pP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South Fork Salmon River - summer</w:t>
            </w:r>
          </w:p>
        </w:tc>
        <w:tc>
          <w:tcPr>
            <w:tcW w:w="681" w:type="dxa"/>
          </w:tcPr>
          <w:p w:rsidR="0027542C" w:rsidRPr="00AB62F5" w:rsidRDefault="0027542C" w:rsidP="00D07B30">
            <w:pPr>
              <w:jc w:val="center"/>
              <w:rPr>
                <w:sz w:val="16"/>
                <w:szCs w:val="16"/>
              </w:rPr>
            </w:pPr>
            <w:r w:rsidRPr="00642EDD">
              <w:rPr>
                <w:b/>
                <w:color w:val="BF8F00" w:themeColor="accent4" w:themeShade="BF"/>
                <w:sz w:val="16"/>
                <w:szCs w:val="16"/>
              </w:rPr>
              <w:t>IDFG</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2879" w:type="dxa"/>
          </w:tcPr>
          <w:p w:rsidR="0027542C" w:rsidRPr="00AB62F5" w:rsidRDefault="0027542C" w:rsidP="00642EDD">
            <w:pPr>
              <w:rPr>
                <w:sz w:val="16"/>
                <w:szCs w:val="16"/>
              </w:rPr>
            </w:pPr>
            <w:r w:rsidRPr="00AB62F5">
              <w:rPr>
                <w:sz w:val="16"/>
                <w:szCs w:val="16"/>
              </w:rPr>
              <w:t>[</w:t>
            </w:r>
            <w:r w:rsidRPr="00642EDD">
              <w:rPr>
                <w:b/>
                <w:color w:val="7030A0"/>
                <w:sz w:val="16"/>
                <w:szCs w:val="16"/>
              </w:rPr>
              <w:t>NPT</w:t>
            </w:r>
            <w:r w:rsidRPr="00AB62F5">
              <w:rPr>
                <w:sz w:val="16"/>
                <w:szCs w:val="16"/>
              </w:rPr>
              <w:t>: PIT Array (PIT Array data will be final when Snake River Basin Method Comparison Study is completed)]</w:t>
            </w:r>
          </w:p>
        </w:tc>
        <w:tc>
          <w:tcPr>
            <w:tcW w:w="766" w:type="dxa"/>
          </w:tcPr>
          <w:p w:rsidR="0027542C" w:rsidRPr="00AB62F5" w:rsidRDefault="0027542C" w:rsidP="00D07B30">
            <w:pPr>
              <w:jc w:val="center"/>
              <w:rPr>
                <w:sz w:val="16"/>
                <w:szCs w:val="16"/>
              </w:rPr>
            </w:pPr>
          </w:p>
        </w:tc>
        <w:tc>
          <w:tcPr>
            <w:tcW w:w="617" w:type="dxa"/>
          </w:tcPr>
          <w:p w:rsidR="0027542C" w:rsidRPr="00AB62F5" w:rsidRDefault="0027542C" w:rsidP="00D07B30">
            <w:pPr>
              <w:jc w:val="right"/>
              <w:rPr>
                <w:sz w:val="16"/>
                <w:szCs w:val="16"/>
              </w:rPr>
            </w:pPr>
          </w:p>
        </w:tc>
        <w:tc>
          <w:tcPr>
            <w:tcW w:w="617" w:type="dxa"/>
          </w:tcPr>
          <w:p w:rsidR="0027542C" w:rsidRPr="00AB62F5" w:rsidRDefault="0027542C" w:rsidP="00642EDD">
            <w:pPr>
              <w:rPr>
                <w:sz w:val="16"/>
                <w:szCs w:val="16"/>
              </w:rPr>
            </w:pPr>
          </w:p>
        </w:tc>
        <w:tc>
          <w:tcPr>
            <w:tcW w:w="605" w:type="dxa"/>
          </w:tcPr>
          <w:p w:rsidR="0027542C" w:rsidRPr="00AB62F5" w:rsidRDefault="0027542C" w:rsidP="00D07B30">
            <w:pPr>
              <w:jc w:val="right"/>
              <w:rPr>
                <w:sz w:val="16"/>
                <w:szCs w:val="16"/>
              </w:rPr>
            </w:pPr>
          </w:p>
        </w:tc>
        <w:tc>
          <w:tcPr>
            <w:tcW w:w="654" w:type="dxa"/>
          </w:tcPr>
          <w:p w:rsidR="0027542C" w:rsidRPr="00AB62F5" w:rsidRDefault="0027542C" w:rsidP="00642EDD">
            <w:pPr>
              <w:rPr>
                <w:sz w:val="16"/>
                <w:szCs w:val="16"/>
              </w:rPr>
            </w:pPr>
          </w:p>
        </w:tc>
        <w:tc>
          <w:tcPr>
            <w:tcW w:w="573" w:type="dxa"/>
          </w:tcPr>
          <w:p w:rsidR="0027542C" w:rsidRPr="00AB62F5" w:rsidRDefault="0027542C" w:rsidP="00D07B30">
            <w:pPr>
              <w:jc w:val="right"/>
              <w:rPr>
                <w:sz w:val="16"/>
                <w:szCs w:val="16"/>
              </w:rPr>
            </w:pP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p>
        </w:tc>
        <w:tc>
          <w:tcPr>
            <w:tcW w:w="681" w:type="dxa"/>
          </w:tcPr>
          <w:p w:rsidR="0027542C" w:rsidRPr="00AB62F5" w:rsidRDefault="0027542C" w:rsidP="00642EDD">
            <w:pPr>
              <w:rPr>
                <w:sz w:val="16"/>
                <w:szCs w:val="16"/>
              </w:rPr>
            </w:pPr>
          </w:p>
        </w:tc>
        <w:tc>
          <w:tcPr>
            <w:tcW w:w="602" w:type="dxa"/>
          </w:tcPr>
          <w:p w:rsidR="0027542C" w:rsidRPr="00AB62F5" w:rsidRDefault="0027542C" w:rsidP="00D07B30">
            <w:pPr>
              <w:jc w:val="right"/>
              <w:rPr>
                <w:sz w:val="16"/>
                <w:szCs w:val="16"/>
              </w:rPr>
            </w:pPr>
          </w:p>
        </w:tc>
        <w:tc>
          <w:tcPr>
            <w:tcW w:w="714" w:type="dxa"/>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Steel</w:t>
            </w:r>
            <w:r>
              <w:rPr>
                <w:sz w:val="16"/>
                <w:szCs w:val="16"/>
              </w:rPr>
              <w:t>head (Upper Columbia River DPS)</w:t>
            </w:r>
          </w:p>
          <w:p w:rsidR="0027542C" w:rsidRPr="00AB62F5" w:rsidRDefault="0027542C" w:rsidP="0025242A">
            <w:pPr>
              <w:jc w:val="center"/>
              <w:rPr>
                <w:sz w:val="16"/>
                <w:szCs w:val="16"/>
              </w:rPr>
            </w:pPr>
            <w:proofErr w:type="spellStart"/>
            <w:r w:rsidRPr="00AB62F5">
              <w:rPr>
                <w:sz w:val="16"/>
                <w:szCs w:val="16"/>
              </w:rPr>
              <w:t>Entiat</w:t>
            </w:r>
            <w:proofErr w:type="spellEnd"/>
            <w:r w:rsidRPr="00AB62F5">
              <w:rPr>
                <w:sz w:val="16"/>
                <w:szCs w:val="16"/>
              </w:rPr>
              <w:t xml:space="preserve"> River - summer</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r w:rsidRPr="00642EDD">
              <w:rPr>
                <w:b/>
                <w:color w:val="00B050"/>
                <w:sz w:val="16"/>
                <w:szCs w:val="16"/>
              </w:rPr>
              <w:t xml:space="preserve"> WDFW</w:t>
            </w:r>
            <w:r w:rsidRPr="00AB62F5">
              <w:rPr>
                <w:sz w:val="16"/>
                <w:szCs w:val="16"/>
              </w:rPr>
              <w:t xml:space="preserve"> will submit juvenile and pre-</w:t>
            </w:r>
            <w:proofErr w:type="spellStart"/>
            <w:r w:rsidRPr="00AB62F5">
              <w:rPr>
                <w:sz w:val="16"/>
                <w:szCs w:val="16"/>
              </w:rPr>
              <w:t>smolt</w:t>
            </w:r>
            <w:proofErr w:type="spellEnd"/>
            <w:r w:rsidRPr="00AB62F5">
              <w:rPr>
                <w:sz w:val="16"/>
                <w:szCs w:val="16"/>
              </w:rPr>
              <w:t xml:space="preserve"> data for </w:t>
            </w:r>
            <w:r w:rsidRPr="00BE1936">
              <w:rPr>
                <w:b/>
                <w:color w:val="FF0000"/>
                <w:sz w:val="16"/>
                <w:szCs w:val="16"/>
              </w:rPr>
              <w:t>USFWS</w:t>
            </w: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41</w:t>
            </w:r>
          </w:p>
        </w:tc>
        <w:tc>
          <w:tcPr>
            <w:tcW w:w="617" w:type="dxa"/>
          </w:tcPr>
          <w:p w:rsidR="0027542C" w:rsidRPr="00AB62F5" w:rsidRDefault="0027542C" w:rsidP="00642EDD">
            <w:pPr>
              <w:rPr>
                <w:sz w:val="16"/>
                <w:szCs w:val="16"/>
              </w:rPr>
            </w:pPr>
            <w:r w:rsidRPr="00AB62F5">
              <w:rPr>
                <w:sz w:val="16"/>
                <w:szCs w:val="16"/>
              </w:rPr>
              <w:t>1987-2016</w:t>
            </w:r>
          </w:p>
        </w:tc>
        <w:tc>
          <w:tcPr>
            <w:tcW w:w="605" w:type="dxa"/>
          </w:tcPr>
          <w:p w:rsidR="0027542C" w:rsidRPr="00AB62F5" w:rsidRDefault="0027542C" w:rsidP="00D07B30">
            <w:pPr>
              <w:jc w:val="right"/>
              <w:rPr>
                <w:sz w:val="16"/>
                <w:szCs w:val="16"/>
              </w:rPr>
            </w:pPr>
            <w:r w:rsidRPr="00AB62F5">
              <w:rPr>
                <w:sz w:val="16"/>
                <w:szCs w:val="16"/>
              </w:rPr>
              <w:t>24</w:t>
            </w:r>
          </w:p>
        </w:tc>
        <w:tc>
          <w:tcPr>
            <w:tcW w:w="654" w:type="dxa"/>
          </w:tcPr>
          <w:p w:rsidR="0027542C" w:rsidRPr="00AB62F5" w:rsidRDefault="0027542C" w:rsidP="00642EDD">
            <w:pPr>
              <w:rPr>
                <w:sz w:val="16"/>
                <w:szCs w:val="16"/>
              </w:rPr>
            </w:pPr>
            <w:r w:rsidRPr="00AB62F5">
              <w:rPr>
                <w:sz w:val="16"/>
                <w:szCs w:val="16"/>
              </w:rPr>
              <w:t>1987-2011</w:t>
            </w:r>
          </w:p>
        </w:tc>
        <w:tc>
          <w:tcPr>
            <w:tcW w:w="573" w:type="dxa"/>
          </w:tcPr>
          <w:p w:rsidR="0027542C" w:rsidRPr="00AB62F5" w:rsidRDefault="0027542C" w:rsidP="00D07B30">
            <w:pPr>
              <w:jc w:val="right"/>
              <w:rPr>
                <w:sz w:val="16"/>
                <w:szCs w:val="16"/>
              </w:rPr>
            </w:pPr>
            <w:r w:rsidRPr="00AB62F5">
              <w:rPr>
                <w:sz w:val="16"/>
                <w:szCs w:val="16"/>
              </w:rPr>
              <w:t>5</w:t>
            </w:r>
          </w:p>
        </w:tc>
        <w:tc>
          <w:tcPr>
            <w:tcW w:w="600" w:type="dxa"/>
          </w:tcPr>
          <w:p w:rsidR="0027542C" w:rsidRPr="00AB62F5" w:rsidRDefault="0027542C" w:rsidP="00642EDD">
            <w:pPr>
              <w:rPr>
                <w:sz w:val="16"/>
                <w:szCs w:val="16"/>
              </w:rPr>
            </w:pPr>
            <w:r w:rsidRPr="00AB62F5">
              <w:rPr>
                <w:sz w:val="16"/>
                <w:szCs w:val="16"/>
              </w:rPr>
              <w:t>2005-2009</w:t>
            </w:r>
          </w:p>
        </w:tc>
        <w:tc>
          <w:tcPr>
            <w:tcW w:w="681" w:type="dxa"/>
          </w:tcPr>
          <w:p w:rsidR="0027542C" w:rsidRPr="00AB62F5" w:rsidRDefault="0027542C" w:rsidP="00D07B30">
            <w:pPr>
              <w:jc w:val="right"/>
              <w:rPr>
                <w:sz w:val="16"/>
                <w:szCs w:val="16"/>
              </w:rPr>
            </w:pPr>
            <w:r w:rsidRPr="00AB62F5">
              <w:rPr>
                <w:sz w:val="16"/>
                <w:szCs w:val="16"/>
              </w:rPr>
              <w:t>11</w:t>
            </w:r>
          </w:p>
        </w:tc>
        <w:tc>
          <w:tcPr>
            <w:tcW w:w="681" w:type="dxa"/>
          </w:tcPr>
          <w:p w:rsidR="0027542C" w:rsidRPr="00AB62F5" w:rsidRDefault="0027542C" w:rsidP="00642EDD">
            <w:pPr>
              <w:rPr>
                <w:sz w:val="16"/>
                <w:szCs w:val="16"/>
              </w:rPr>
            </w:pPr>
            <w:r w:rsidRPr="00AB62F5">
              <w:rPr>
                <w:sz w:val="16"/>
                <w:szCs w:val="16"/>
              </w:rPr>
              <w:t>2005-2015</w:t>
            </w:r>
          </w:p>
        </w:tc>
        <w:tc>
          <w:tcPr>
            <w:tcW w:w="602" w:type="dxa"/>
          </w:tcPr>
          <w:p w:rsidR="0027542C" w:rsidRPr="00AB62F5" w:rsidRDefault="0027542C" w:rsidP="00D07B30">
            <w:pPr>
              <w:jc w:val="right"/>
              <w:rPr>
                <w:sz w:val="16"/>
                <w:szCs w:val="16"/>
              </w:rPr>
            </w:pPr>
            <w:r w:rsidRPr="00AB62F5">
              <w:rPr>
                <w:sz w:val="16"/>
                <w:szCs w:val="16"/>
              </w:rPr>
              <w:t>10</w:t>
            </w:r>
          </w:p>
        </w:tc>
        <w:tc>
          <w:tcPr>
            <w:tcW w:w="714" w:type="dxa"/>
          </w:tcPr>
          <w:p w:rsidR="0027542C" w:rsidRPr="00AB62F5" w:rsidRDefault="0027542C" w:rsidP="00642EDD">
            <w:pPr>
              <w:rPr>
                <w:sz w:val="16"/>
                <w:szCs w:val="16"/>
              </w:rPr>
            </w:pPr>
            <w:r w:rsidRPr="00AB62F5">
              <w:rPr>
                <w:sz w:val="16"/>
                <w:szCs w:val="16"/>
              </w:rPr>
              <w:t>2006-2015</w:t>
            </w: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(Upper Columbia River </w:t>
            </w:r>
            <w:r>
              <w:rPr>
                <w:sz w:val="16"/>
                <w:szCs w:val="16"/>
              </w:rPr>
              <w:t>DPS)</w:t>
            </w:r>
          </w:p>
          <w:p w:rsidR="0027542C" w:rsidRPr="00AB62F5" w:rsidRDefault="0027542C" w:rsidP="0025242A">
            <w:pPr>
              <w:jc w:val="center"/>
              <w:rPr>
                <w:sz w:val="16"/>
                <w:szCs w:val="16"/>
              </w:rPr>
            </w:pPr>
            <w:proofErr w:type="spellStart"/>
            <w:r w:rsidRPr="00AB62F5">
              <w:rPr>
                <w:sz w:val="16"/>
                <w:szCs w:val="16"/>
              </w:rPr>
              <w:t>Methow</w:t>
            </w:r>
            <w:proofErr w:type="spellEnd"/>
            <w:r w:rsidRPr="00AB62F5">
              <w:rPr>
                <w:sz w:val="16"/>
                <w:szCs w:val="16"/>
              </w:rPr>
              <w:t xml:space="preserve"> River - summer</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29</w:t>
            </w:r>
          </w:p>
        </w:tc>
        <w:tc>
          <w:tcPr>
            <w:tcW w:w="617" w:type="dxa"/>
          </w:tcPr>
          <w:p w:rsidR="0027542C" w:rsidRPr="00AB62F5" w:rsidRDefault="0027542C" w:rsidP="00642EDD">
            <w:pPr>
              <w:rPr>
                <w:sz w:val="16"/>
                <w:szCs w:val="16"/>
              </w:rPr>
            </w:pPr>
            <w:r w:rsidRPr="00AB62F5">
              <w:rPr>
                <w:sz w:val="16"/>
                <w:szCs w:val="16"/>
              </w:rPr>
              <w:t>1988-2016</w:t>
            </w:r>
          </w:p>
        </w:tc>
        <w:tc>
          <w:tcPr>
            <w:tcW w:w="605" w:type="dxa"/>
          </w:tcPr>
          <w:p w:rsidR="0027542C" w:rsidRPr="00AB62F5" w:rsidRDefault="0027542C" w:rsidP="00D07B30">
            <w:pPr>
              <w:jc w:val="right"/>
              <w:rPr>
                <w:sz w:val="16"/>
                <w:szCs w:val="16"/>
              </w:rPr>
            </w:pPr>
            <w:r w:rsidRPr="00AB62F5">
              <w:rPr>
                <w:sz w:val="16"/>
                <w:szCs w:val="16"/>
              </w:rPr>
              <w:t>11</w:t>
            </w:r>
          </w:p>
        </w:tc>
        <w:tc>
          <w:tcPr>
            <w:tcW w:w="654" w:type="dxa"/>
          </w:tcPr>
          <w:p w:rsidR="0027542C" w:rsidRPr="00AB62F5" w:rsidRDefault="0027542C" w:rsidP="00642EDD">
            <w:pPr>
              <w:rPr>
                <w:sz w:val="16"/>
                <w:szCs w:val="16"/>
              </w:rPr>
            </w:pPr>
            <w:r w:rsidRPr="00AB62F5">
              <w:rPr>
                <w:sz w:val="16"/>
                <w:szCs w:val="16"/>
              </w:rPr>
              <w:t>1999-2009</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10</w:t>
            </w:r>
          </w:p>
        </w:tc>
        <w:tc>
          <w:tcPr>
            <w:tcW w:w="681" w:type="dxa"/>
          </w:tcPr>
          <w:p w:rsidR="0027542C" w:rsidRPr="00AB62F5" w:rsidRDefault="0027542C" w:rsidP="00642EDD">
            <w:pPr>
              <w:rPr>
                <w:sz w:val="16"/>
                <w:szCs w:val="16"/>
              </w:rPr>
            </w:pPr>
            <w:r w:rsidRPr="00AB62F5">
              <w:rPr>
                <w:sz w:val="16"/>
                <w:szCs w:val="16"/>
              </w:rPr>
              <w:t>2007-2016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r w:rsidR="0027542C" w:rsidRPr="00AB62F5" w:rsidTr="001728F1">
        <w:tc>
          <w:tcPr>
            <w:tcW w:w="3813" w:type="dxa"/>
            <w:shd w:val="clear" w:color="auto" w:fill="FEFBDE"/>
          </w:tcPr>
          <w:p w:rsidR="0027542C" w:rsidRDefault="0027542C" w:rsidP="0025242A">
            <w:pPr>
              <w:jc w:val="center"/>
              <w:rPr>
                <w:sz w:val="16"/>
                <w:szCs w:val="16"/>
              </w:rPr>
            </w:pPr>
            <w:r w:rsidRPr="00AB62F5">
              <w:rPr>
                <w:sz w:val="16"/>
                <w:szCs w:val="16"/>
              </w:rPr>
              <w:t xml:space="preserve">Steelhead (Upper Columbia River </w:t>
            </w:r>
            <w:r>
              <w:rPr>
                <w:sz w:val="16"/>
                <w:szCs w:val="16"/>
              </w:rPr>
              <w:t>DPS)</w:t>
            </w:r>
          </w:p>
          <w:p w:rsidR="0027542C" w:rsidRPr="00AB62F5" w:rsidRDefault="0027542C" w:rsidP="0025242A">
            <w:pPr>
              <w:jc w:val="center"/>
              <w:rPr>
                <w:sz w:val="16"/>
                <w:szCs w:val="16"/>
              </w:rPr>
            </w:pPr>
            <w:r w:rsidRPr="00AB62F5">
              <w:rPr>
                <w:sz w:val="16"/>
                <w:szCs w:val="16"/>
              </w:rPr>
              <w:t>Okanogan River - summer</w:t>
            </w:r>
          </w:p>
        </w:tc>
        <w:tc>
          <w:tcPr>
            <w:tcW w:w="681" w:type="dxa"/>
            <w:shd w:val="clear" w:color="auto" w:fill="FEFBDE"/>
          </w:tcPr>
          <w:p w:rsidR="0027542C" w:rsidRPr="00AB62F5" w:rsidRDefault="0027542C" w:rsidP="00D07B30">
            <w:pPr>
              <w:jc w:val="center"/>
              <w:rPr>
                <w:sz w:val="16"/>
                <w:szCs w:val="16"/>
              </w:rPr>
            </w:pPr>
            <w:r w:rsidRPr="00642EDD">
              <w:rPr>
                <w:b/>
                <w:color w:val="7030A0"/>
                <w:sz w:val="16"/>
                <w:szCs w:val="16"/>
              </w:rPr>
              <w:t>CCT</w:t>
            </w:r>
          </w:p>
        </w:tc>
        <w:tc>
          <w:tcPr>
            <w:tcW w:w="605"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67"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603"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0"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727"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2879" w:type="dxa"/>
            <w:shd w:val="clear" w:color="auto" w:fill="FEFBDE"/>
          </w:tcPr>
          <w:p w:rsidR="0027542C" w:rsidRPr="00AB62F5" w:rsidRDefault="0027542C" w:rsidP="00642EDD">
            <w:pPr>
              <w:rPr>
                <w:sz w:val="16"/>
                <w:szCs w:val="16"/>
              </w:rPr>
            </w:pPr>
            <w:r w:rsidRPr="00AB62F5">
              <w:rPr>
                <w:sz w:val="16"/>
                <w:szCs w:val="16"/>
              </w:rPr>
              <w:t>Only NOSA is for the population all other indicators are for Omak Creek only. Related data will only be provided as time allows.</w:t>
            </w:r>
          </w:p>
        </w:tc>
        <w:tc>
          <w:tcPr>
            <w:tcW w:w="766" w:type="dxa"/>
            <w:shd w:val="clear" w:color="auto" w:fill="FEFBDE"/>
          </w:tcPr>
          <w:p w:rsidR="0027542C" w:rsidRPr="00AB62F5" w:rsidRDefault="0027542C" w:rsidP="00D07B30">
            <w:pPr>
              <w:jc w:val="center"/>
              <w:rPr>
                <w:sz w:val="16"/>
                <w:szCs w:val="16"/>
              </w:rPr>
            </w:pPr>
            <w:r w:rsidRPr="00642EDD">
              <w:rPr>
                <w:b/>
                <w:color w:val="7030A0"/>
                <w:sz w:val="16"/>
                <w:szCs w:val="16"/>
              </w:rPr>
              <w:t>CCT</w:t>
            </w:r>
          </w:p>
        </w:tc>
        <w:tc>
          <w:tcPr>
            <w:tcW w:w="617" w:type="dxa"/>
            <w:shd w:val="clear" w:color="auto" w:fill="FEFBDE"/>
          </w:tcPr>
          <w:p w:rsidR="0027542C" w:rsidRPr="00AB62F5" w:rsidRDefault="0027542C" w:rsidP="00D07B30">
            <w:pPr>
              <w:jc w:val="right"/>
              <w:rPr>
                <w:sz w:val="16"/>
                <w:szCs w:val="16"/>
              </w:rPr>
            </w:pPr>
            <w:r w:rsidRPr="00AB62F5">
              <w:rPr>
                <w:sz w:val="16"/>
                <w:szCs w:val="16"/>
              </w:rPr>
              <w:t>12</w:t>
            </w:r>
          </w:p>
        </w:tc>
        <w:tc>
          <w:tcPr>
            <w:tcW w:w="617" w:type="dxa"/>
            <w:shd w:val="clear" w:color="auto" w:fill="FEFBDE"/>
          </w:tcPr>
          <w:p w:rsidR="0027542C" w:rsidRPr="00AB62F5" w:rsidRDefault="0027542C" w:rsidP="00642EDD">
            <w:pPr>
              <w:rPr>
                <w:sz w:val="16"/>
                <w:szCs w:val="16"/>
              </w:rPr>
            </w:pPr>
            <w:r w:rsidRPr="00AB62F5">
              <w:rPr>
                <w:sz w:val="16"/>
                <w:szCs w:val="16"/>
              </w:rPr>
              <w:t>2005-2016</w:t>
            </w:r>
          </w:p>
        </w:tc>
        <w:tc>
          <w:tcPr>
            <w:tcW w:w="605" w:type="dxa"/>
            <w:shd w:val="clear" w:color="auto" w:fill="FEFBDE"/>
          </w:tcPr>
          <w:p w:rsidR="0027542C" w:rsidRPr="00AB62F5" w:rsidRDefault="0027542C" w:rsidP="00D07B30">
            <w:pPr>
              <w:jc w:val="right"/>
              <w:rPr>
                <w:sz w:val="16"/>
                <w:szCs w:val="16"/>
              </w:rPr>
            </w:pPr>
            <w:r w:rsidRPr="00AB62F5">
              <w:rPr>
                <w:sz w:val="16"/>
                <w:szCs w:val="16"/>
              </w:rPr>
              <w:t>2</w:t>
            </w:r>
          </w:p>
        </w:tc>
        <w:tc>
          <w:tcPr>
            <w:tcW w:w="654" w:type="dxa"/>
            <w:shd w:val="clear" w:color="auto" w:fill="FEFBDE"/>
          </w:tcPr>
          <w:p w:rsidR="0027542C" w:rsidRPr="00AB62F5" w:rsidRDefault="0027542C" w:rsidP="00642EDD">
            <w:pPr>
              <w:rPr>
                <w:sz w:val="16"/>
                <w:szCs w:val="16"/>
              </w:rPr>
            </w:pPr>
            <w:r w:rsidRPr="00AB62F5">
              <w:rPr>
                <w:sz w:val="16"/>
                <w:szCs w:val="16"/>
              </w:rPr>
              <w:t>2011-2012</w:t>
            </w:r>
          </w:p>
        </w:tc>
        <w:tc>
          <w:tcPr>
            <w:tcW w:w="573" w:type="dxa"/>
            <w:shd w:val="clear" w:color="auto" w:fill="FEFBDE"/>
          </w:tcPr>
          <w:p w:rsidR="0027542C" w:rsidRPr="00AB62F5" w:rsidRDefault="0027542C" w:rsidP="00D07B30">
            <w:pPr>
              <w:jc w:val="right"/>
              <w:rPr>
                <w:sz w:val="16"/>
                <w:szCs w:val="16"/>
              </w:rPr>
            </w:pPr>
            <w:r w:rsidRPr="00AB62F5">
              <w:rPr>
                <w:sz w:val="16"/>
                <w:szCs w:val="16"/>
              </w:rPr>
              <w:t>7</w:t>
            </w:r>
          </w:p>
        </w:tc>
        <w:tc>
          <w:tcPr>
            <w:tcW w:w="600" w:type="dxa"/>
            <w:shd w:val="clear" w:color="auto" w:fill="FEFBDE"/>
          </w:tcPr>
          <w:p w:rsidR="0027542C" w:rsidRPr="00AB62F5" w:rsidRDefault="0027542C" w:rsidP="00642EDD">
            <w:pPr>
              <w:rPr>
                <w:sz w:val="16"/>
                <w:szCs w:val="16"/>
              </w:rPr>
            </w:pPr>
            <w:r w:rsidRPr="00AB62F5">
              <w:rPr>
                <w:sz w:val="16"/>
                <w:szCs w:val="16"/>
              </w:rPr>
              <w:t>2007-2013</w:t>
            </w:r>
          </w:p>
        </w:tc>
        <w:tc>
          <w:tcPr>
            <w:tcW w:w="681" w:type="dxa"/>
            <w:shd w:val="clear" w:color="auto" w:fill="FEFBDE"/>
          </w:tcPr>
          <w:p w:rsidR="0027542C" w:rsidRPr="00AB62F5" w:rsidRDefault="0027542C" w:rsidP="00D07B30">
            <w:pPr>
              <w:jc w:val="right"/>
              <w:rPr>
                <w:sz w:val="16"/>
                <w:szCs w:val="16"/>
              </w:rPr>
            </w:pPr>
            <w:r w:rsidRPr="00AB62F5">
              <w:rPr>
                <w:sz w:val="16"/>
                <w:szCs w:val="16"/>
              </w:rPr>
              <w:t>9</w:t>
            </w:r>
          </w:p>
        </w:tc>
        <w:tc>
          <w:tcPr>
            <w:tcW w:w="681" w:type="dxa"/>
            <w:shd w:val="clear" w:color="auto" w:fill="FEFBDE"/>
          </w:tcPr>
          <w:p w:rsidR="0027542C" w:rsidRPr="00AB62F5" w:rsidRDefault="0027542C" w:rsidP="00642EDD">
            <w:pPr>
              <w:rPr>
                <w:sz w:val="16"/>
                <w:szCs w:val="16"/>
              </w:rPr>
            </w:pPr>
            <w:r w:rsidRPr="00AB62F5">
              <w:rPr>
                <w:sz w:val="16"/>
                <w:szCs w:val="16"/>
              </w:rPr>
              <w:t>2007-2016</w:t>
            </w:r>
          </w:p>
        </w:tc>
        <w:tc>
          <w:tcPr>
            <w:tcW w:w="602" w:type="dxa"/>
            <w:shd w:val="clear" w:color="auto" w:fill="FEFBDE"/>
          </w:tcPr>
          <w:p w:rsidR="0027542C" w:rsidRPr="00AB62F5" w:rsidRDefault="0027542C" w:rsidP="00D07B30">
            <w:pPr>
              <w:jc w:val="right"/>
              <w:rPr>
                <w:sz w:val="16"/>
                <w:szCs w:val="16"/>
              </w:rPr>
            </w:pPr>
            <w:r w:rsidRPr="00AB62F5">
              <w:rPr>
                <w:sz w:val="16"/>
                <w:szCs w:val="16"/>
              </w:rPr>
              <w:t>31</w:t>
            </w:r>
          </w:p>
        </w:tc>
        <w:tc>
          <w:tcPr>
            <w:tcW w:w="714" w:type="dxa"/>
            <w:shd w:val="clear" w:color="auto" w:fill="FEFBDE"/>
          </w:tcPr>
          <w:p w:rsidR="0027542C" w:rsidRPr="00AB62F5" w:rsidRDefault="0027542C" w:rsidP="00642EDD">
            <w:pPr>
              <w:rPr>
                <w:sz w:val="16"/>
                <w:szCs w:val="16"/>
              </w:rPr>
            </w:pPr>
            <w:r w:rsidRPr="00AB62F5">
              <w:rPr>
                <w:sz w:val="16"/>
                <w:szCs w:val="16"/>
              </w:rPr>
              <w:t>2012-2016</w:t>
            </w:r>
          </w:p>
        </w:tc>
      </w:tr>
      <w:tr w:rsidR="0027542C" w:rsidRPr="00AB62F5" w:rsidTr="001728F1">
        <w:tc>
          <w:tcPr>
            <w:tcW w:w="3813" w:type="dxa"/>
            <w:shd w:val="clear" w:color="auto" w:fill="FEFBDE"/>
          </w:tcPr>
          <w:p w:rsidR="0027542C" w:rsidRDefault="0027542C" w:rsidP="0025242A">
            <w:pPr>
              <w:jc w:val="center"/>
              <w:rPr>
                <w:sz w:val="16"/>
                <w:szCs w:val="16"/>
              </w:rPr>
            </w:pPr>
            <w:r w:rsidRPr="00AB62F5">
              <w:rPr>
                <w:sz w:val="16"/>
                <w:szCs w:val="16"/>
              </w:rPr>
              <w:t xml:space="preserve">Steelhead (Upper Columbia River </w:t>
            </w:r>
            <w:r>
              <w:rPr>
                <w:sz w:val="16"/>
                <w:szCs w:val="16"/>
              </w:rPr>
              <w:t>DPS)</w:t>
            </w:r>
          </w:p>
          <w:p w:rsidR="0027542C" w:rsidRPr="00AB62F5" w:rsidRDefault="0027542C" w:rsidP="0025242A">
            <w:pPr>
              <w:jc w:val="center"/>
              <w:rPr>
                <w:sz w:val="16"/>
                <w:szCs w:val="16"/>
              </w:rPr>
            </w:pPr>
            <w:r w:rsidRPr="00AB62F5">
              <w:rPr>
                <w:sz w:val="16"/>
                <w:szCs w:val="16"/>
              </w:rPr>
              <w:t>Okanogan River - summer</w:t>
            </w:r>
          </w:p>
        </w:tc>
        <w:tc>
          <w:tcPr>
            <w:tcW w:w="681" w:type="dxa"/>
            <w:shd w:val="clear" w:color="auto" w:fill="FEFBDE"/>
          </w:tcPr>
          <w:p w:rsidR="0027542C" w:rsidRPr="00AB62F5" w:rsidRDefault="0027542C" w:rsidP="00D07B30">
            <w:pPr>
              <w:jc w:val="center"/>
              <w:rPr>
                <w:sz w:val="16"/>
                <w:szCs w:val="16"/>
              </w:rPr>
            </w:pPr>
            <w:r w:rsidRPr="00642EDD">
              <w:rPr>
                <w:b/>
                <w:color w:val="7030A0"/>
                <w:sz w:val="16"/>
                <w:szCs w:val="16"/>
              </w:rPr>
              <w:t>CCT</w:t>
            </w:r>
          </w:p>
        </w:tc>
        <w:tc>
          <w:tcPr>
            <w:tcW w:w="605"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67"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603"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0"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727"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2879" w:type="dxa"/>
            <w:shd w:val="clear" w:color="auto" w:fill="FEFBDE"/>
          </w:tcPr>
          <w:p w:rsidR="0027542C" w:rsidRPr="00AB62F5" w:rsidRDefault="0027542C" w:rsidP="00642EDD">
            <w:pPr>
              <w:rPr>
                <w:sz w:val="16"/>
                <w:szCs w:val="16"/>
              </w:rPr>
            </w:pPr>
          </w:p>
        </w:tc>
        <w:tc>
          <w:tcPr>
            <w:tcW w:w="766" w:type="dxa"/>
            <w:shd w:val="clear" w:color="auto" w:fill="FEFBDE"/>
          </w:tcPr>
          <w:p w:rsidR="0027542C" w:rsidRPr="00AB62F5" w:rsidRDefault="0027542C" w:rsidP="00D07B30">
            <w:pPr>
              <w:jc w:val="center"/>
              <w:rPr>
                <w:sz w:val="16"/>
                <w:szCs w:val="16"/>
              </w:rPr>
            </w:pPr>
            <w:r w:rsidRPr="00642EDD">
              <w:rPr>
                <w:b/>
                <w:color w:val="00B050"/>
                <w:sz w:val="16"/>
                <w:szCs w:val="16"/>
              </w:rPr>
              <w:t>WDFW</w:t>
            </w:r>
          </w:p>
        </w:tc>
        <w:tc>
          <w:tcPr>
            <w:tcW w:w="617" w:type="dxa"/>
            <w:shd w:val="clear" w:color="auto" w:fill="FEFBDE"/>
          </w:tcPr>
          <w:p w:rsidR="0027542C" w:rsidRPr="00AB62F5" w:rsidRDefault="0027542C" w:rsidP="00D07B30">
            <w:pPr>
              <w:jc w:val="right"/>
              <w:rPr>
                <w:sz w:val="16"/>
                <w:szCs w:val="16"/>
              </w:rPr>
            </w:pPr>
            <w:r w:rsidRPr="00AB62F5">
              <w:rPr>
                <w:sz w:val="16"/>
                <w:szCs w:val="16"/>
              </w:rPr>
              <w:t>29</w:t>
            </w:r>
          </w:p>
        </w:tc>
        <w:tc>
          <w:tcPr>
            <w:tcW w:w="617" w:type="dxa"/>
            <w:shd w:val="clear" w:color="auto" w:fill="FEFBDE"/>
          </w:tcPr>
          <w:p w:rsidR="0027542C" w:rsidRPr="00AB62F5" w:rsidRDefault="0027542C" w:rsidP="00642EDD">
            <w:pPr>
              <w:rPr>
                <w:sz w:val="16"/>
                <w:szCs w:val="16"/>
              </w:rPr>
            </w:pPr>
            <w:r w:rsidRPr="00AB62F5">
              <w:rPr>
                <w:sz w:val="16"/>
                <w:szCs w:val="16"/>
              </w:rPr>
              <w:t>1988-2016</w:t>
            </w:r>
          </w:p>
        </w:tc>
        <w:tc>
          <w:tcPr>
            <w:tcW w:w="605" w:type="dxa"/>
            <w:shd w:val="clear" w:color="auto" w:fill="FEFBDE"/>
          </w:tcPr>
          <w:p w:rsidR="0027542C" w:rsidRPr="00AB62F5" w:rsidRDefault="0027542C" w:rsidP="00D07B30">
            <w:pPr>
              <w:jc w:val="right"/>
              <w:rPr>
                <w:sz w:val="16"/>
                <w:szCs w:val="16"/>
              </w:rPr>
            </w:pPr>
            <w:r w:rsidRPr="00AB62F5">
              <w:rPr>
                <w:sz w:val="16"/>
                <w:szCs w:val="16"/>
              </w:rPr>
              <w:t>22</w:t>
            </w:r>
          </w:p>
        </w:tc>
        <w:tc>
          <w:tcPr>
            <w:tcW w:w="654" w:type="dxa"/>
            <w:shd w:val="clear" w:color="auto" w:fill="FEFBDE"/>
          </w:tcPr>
          <w:p w:rsidR="0027542C" w:rsidRPr="00AB62F5" w:rsidRDefault="0027542C" w:rsidP="00642EDD">
            <w:pPr>
              <w:rPr>
                <w:sz w:val="16"/>
                <w:szCs w:val="16"/>
              </w:rPr>
            </w:pPr>
            <w:r w:rsidRPr="00AB62F5">
              <w:rPr>
                <w:sz w:val="16"/>
                <w:szCs w:val="16"/>
              </w:rPr>
              <w:t>1988-2009</w:t>
            </w:r>
          </w:p>
        </w:tc>
        <w:tc>
          <w:tcPr>
            <w:tcW w:w="573" w:type="dxa"/>
            <w:shd w:val="clear" w:color="auto" w:fill="FEFBDE"/>
          </w:tcPr>
          <w:p w:rsidR="0027542C" w:rsidRPr="00AB62F5" w:rsidRDefault="0027542C" w:rsidP="00D07B30">
            <w:pPr>
              <w:jc w:val="right"/>
              <w:rPr>
                <w:sz w:val="16"/>
                <w:szCs w:val="16"/>
              </w:rPr>
            </w:pPr>
            <w:r w:rsidRPr="00AB62F5">
              <w:rPr>
                <w:sz w:val="16"/>
                <w:szCs w:val="16"/>
              </w:rPr>
              <w:t>0</w:t>
            </w:r>
          </w:p>
        </w:tc>
        <w:tc>
          <w:tcPr>
            <w:tcW w:w="600" w:type="dxa"/>
            <w:shd w:val="clear" w:color="auto" w:fill="FEFBDE"/>
          </w:tcPr>
          <w:p w:rsidR="0027542C" w:rsidRPr="00AB62F5" w:rsidRDefault="0027542C" w:rsidP="00642EDD">
            <w:pPr>
              <w:rPr>
                <w:sz w:val="16"/>
                <w:szCs w:val="16"/>
              </w:rPr>
            </w:pPr>
          </w:p>
        </w:tc>
        <w:tc>
          <w:tcPr>
            <w:tcW w:w="681" w:type="dxa"/>
            <w:shd w:val="clear" w:color="auto" w:fill="FEFBDE"/>
          </w:tcPr>
          <w:p w:rsidR="0027542C" w:rsidRPr="00AB62F5" w:rsidRDefault="0027542C" w:rsidP="00D07B30">
            <w:pPr>
              <w:jc w:val="right"/>
              <w:rPr>
                <w:sz w:val="16"/>
                <w:szCs w:val="16"/>
              </w:rPr>
            </w:pPr>
            <w:r w:rsidRPr="00AB62F5">
              <w:rPr>
                <w:sz w:val="16"/>
                <w:szCs w:val="16"/>
              </w:rPr>
              <w:t>0</w:t>
            </w:r>
          </w:p>
        </w:tc>
        <w:tc>
          <w:tcPr>
            <w:tcW w:w="681" w:type="dxa"/>
            <w:shd w:val="clear" w:color="auto" w:fill="FEFBDE"/>
          </w:tcPr>
          <w:p w:rsidR="0027542C" w:rsidRPr="00AB62F5" w:rsidRDefault="0027542C" w:rsidP="00642EDD">
            <w:pPr>
              <w:rPr>
                <w:sz w:val="16"/>
                <w:szCs w:val="16"/>
              </w:rPr>
            </w:pPr>
          </w:p>
        </w:tc>
        <w:tc>
          <w:tcPr>
            <w:tcW w:w="602" w:type="dxa"/>
            <w:shd w:val="clear" w:color="auto" w:fill="FEFBDE"/>
          </w:tcPr>
          <w:p w:rsidR="0027542C" w:rsidRPr="00AB62F5" w:rsidRDefault="0027542C" w:rsidP="00D07B30">
            <w:pPr>
              <w:jc w:val="right"/>
              <w:rPr>
                <w:sz w:val="16"/>
                <w:szCs w:val="16"/>
              </w:rPr>
            </w:pPr>
            <w:r w:rsidRPr="00AB62F5">
              <w:rPr>
                <w:sz w:val="16"/>
                <w:szCs w:val="16"/>
              </w:rPr>
              <w:t>0</w:t>
            </w:r>
          </w:p>
        </w:tc>
        <w:tc>
          <w:tcPr>
            <w:tcW w:w="714" w:type="dxa"/>
            <w:shd w:val="clear" w:color="auto" w:fill="FEFBDE"/>
          </w:tcPr>
          <w:p w:rsidR="0027542C" w:rsidRPr="00AB62F5" w:rsidRDefault="0027542C" w:rsidP="00642EDD">
            <w:pPr>
              <w:rPr>
                <w:sz w:val="16"/>
                <w:szCs w:val="16"/>
              </w:rPr>
            </w:pPr>
          </w:p>
        </w:tc>
      </w:tr>
      <w:tr w:rsidR="0027542C" w:rsidRPr="00AB62F5" w:rsidTr="001728F1">
        <w:tc>
          <w:tcPr>
            <w:tcW w:w="3813" w:type="dxa"/>
          </w:tcPr>
          <w:p w:rsidR="0027542C" w:rsidRDefault="0027542C" w:rsidP="0025242A">
            <w:pPr>
              <w:jc w:val="center"/>
              <w:rPr>
                <w:sz w:val="16"/>
                <w:szCs w:val="16"/>
              </w:rPr>
            </w:pPr>
            <w:r w:rsidRPr="00AB62F5">
              <w:rPr>
                <w:sz w:val="16"/>
                <w:szCs w:val="16"/>
              </w:rPr>
              <w:t xml:space="preserve">Steelhead (Upper Columbia River </w:t>
            </w:r>
            <w:r>
              <w:rPr>
                <w:sz w:val="16"/>
                <w:szCs w:val="16"/>
              </w:rPr>
              <w:t>DPS)</w:t>
            </w:r>
          </w:p>
          <w:p w:rsidR="0027542C" w:rsidRPr="00AB62F5" w:rsidRDefault="0027542C" w:rsidP="0025242A">
            <w:pPr>
              <w:jc w:val="center"/>
              <w:rPr>
                <w:sz w:val="16"/>
                <w:szCs w:val="16"/>
              </w:rPr>
            </w:pPr>
            <w:r w:rsidRPr="00AB62F5">
              <w:rPr>
                <w:sz w:val="16"/>
                <w:szCs w:val="16"/>
              </w:rPr>
              <w:t>Wenatchee River - summer</w:t>
            </w:r>
          </w:p>
        </w:tc>
        <w:tc>
          <w:tcPr>
            <w:tcW w:w="681" w:type="dxa"/>
          </w:tcPr>
          <w:p w:rsidR="0027542C" w:rsidRPr="00AB62F5" w:rsidRDefault="0027542C" w:rsidP="00D07B30">
            <w:pPr>
              <w:jc w:val="center"/>
              <w:rPr>
                <w:sz w:val="16"/>
                <w:szCs w:val="16"/>
              </w:rPr>
            </w:pPr>
            <w:r w:rsidRPr="00642EDD">
              <w:rPr>
                <w:b/>
                <w:color w:val="00B050"/>
                <w:sz w:val="16"/>
                <w:szCs w:val="16"/>
              </w:rPr>
              <w:t>WDFW</w:t>
            </w:r>
          </w:p>
        </w:tc>
        <w:tc>
          <w:tcPr>
            <w:tcW w:w="605"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467"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2879" w:type="dxa"/>
          </w:tcPr>
          <w:p w:rsidR="0027542C" w:rsidRPr="00AB62F5" w:rsidRDefault="0027542C" w:rsidP="00642EDD">
            <w:pPr>
              <w:rPr>
                <w:sz w:val="16"/>
                <w:szCs w:val="16"/>
              </w:rPr>
            </w:pPr>
          </w:p>
        </w:tc>
        <w:tc>
          <w:tcPr>
            <w:tcW w:w="766" w:type="dxa"/>
          </w:tcPr>
          <w:p w:rsidR="0027542C" w:rsidRPr="00AB62F5" w:rsidRDefault="0027542C" w:rsidP="00D07B30">
            <w:pPr>
              <w:jc w:val="center"/>
              <w:rPr>
                <w:sz w:val="16"/>
                <w:szCs w:val="16"/>
              </w:rPr>
            </w:pPr>
            <w:r w:rsidRPr="00642EDD">
              <w:rPr>
                <w:b/>
                <w:color w:val="00B050"/>
                <w:sz w:val="16"/>
                <w:szCs w:val="16"/>
              </w:rPr>
              <w:t>WDFW</w:t>
            </w:r>
          </w:p>
        </w:tc>
        <w:tc>
          <w:tcPr>
            <w:tcW w:w="617" w:type="dxa"/>
          </w:tcPr>
          <w:p w:rsidR="0027542C" w:rsidRPr="00AB62F5" w:rsidRDefault="0027542C" w:rsidP="00D07B30">
            <w:pPr>
              <w:jc w:val="right"/>
              <w:rPr>
                <w:sz w:val="16"/>
                <w:szCs w:val="16"/>
              </w:rPr>
            </w:pPr>
            <w:r w:rsidRPr="00AB62F5">
              <w:rPr>
                <w:sz w:val="16"/>
                <w:szCs w:val="16"/>
              </w:rPr>
              <w:t>55</w:t>
            </w:r>
          </w:p>
        </w:tc>
        <w:tc>
          <w:tcPr>
            <w:tcW w:w="617" w:type="dxa"/>
          </w:tcPr>
          <w:p w:rsidR="0027542C" w:rsidRPr="00AB62F5" w:rsidRDefault="0027542C" w:rsidP="00642EDD">
            <w:pPr>
              <w:rPr>
                <w:sz w:val="16"/>
                <w:szCs w:val="16"/>
              </w:rPr>
            </w:pPr>
            <w:r w:rsidRPr="00AB62F5">
              <w:rPr>
                <w:sz w:val="16"/>
                <w:szCs w:val="16"/>
              </w:rPr>
              <w:t>1962-2016</w:t>
            </w:r>
          </w:p>
        </w:tc>
        <w:tc>
          <w:tcPr>
            <w:tcW w:w="605" w:type="dxa"/>
          </w:tcPr>
          <w:p w:rsidR="0027542C" w:rsidRPr="00AB62F5" w:rsidRDefault="0027542C" w:rsidP="00D07B30">
            <w:pPr>
              <w:jc w:val="right"/>
              <w:rPr>
                <w:sz w:val="16"/>
                <w:szCs w:val="16"/>
              </w:rPr>
            </w:pPr>
            <w:r w:rsidRPr="00AB62F5">
              <w:rPr>
                <w:sz w:val="16"/>
                <w:szCs w:val="16"/>
              </w:rPr>
              <w:t>17</w:t>
            </w:r>
          </w:p>
        </w:tc>
        <w:tc>
          <w:tcPr>
            <w:tcW w:w="654" w:type="dxa"/>
          </w:tcPr>
          <w:p w:rsidR="0027542C" w:rsidRPr="00AB62F5" w:rsidRDefault="0027542C" w:rsidP="00642EDD">
            <w:pPr>
              <w:rPr>
                <w:sz w:val="16"/>
                <w:szCs w:val="16"/>
              </w:rPr>
            </w:pPr>
            <w:r w:rsidRPr="00AB62F5">
              <w:rPr>
                <w:sz w:val="16"/>
                <w:szCs w:val="16"/>
              </w:rPr>
              <w:t>1991-2007</w:t>
            </w:r>
          </w:p>
        </w:tc>
        <w:tc>
          <w:tcPr>
            <w:tcW w:w="573" w:type="dxa"/>
          </w:tcPr>
          <w:p w:rsidR="0027542C" w:rsidRPr="00AB62F5" w:rsidRDefault="0027542C" w:rsidP="00D07B30">
            <w:pPr>
              <w:jc w:val="right"/>
              <w:rPr>
                <w:sz w:val="16"/>
                <w:szCs w:val="16"/>
              </w:rPr>
            </w:pPr>
            <w:r w:rsidRPr="00AB62F5">
              <w:rPr>
                <w:sz w:val="16"/>
                <w:szCs w:val="16"/>
              </w:rPr>
              <w:t>0</w:t>
            </w:r>
          </w:p>
        </w:tc>
        <w:tc>
          <w:tcPr>
            <w:tcW w:w="600" w:type="dxa"/>
          </w:tcPr>
          <w:p w:rsidR="0027542C" w:rsidRPr="00AB62F5" w:rsidRDefault="0027542C" w:rsidP="00642EDD">
            <w:pPr>
              <w:rPr>
                <w:sz w:val="16"/>
                <w:szCs w:val="16"/>
              </w:rPr>
            </w:pPr>
          </w:p>
        </w:tc>
        <w:tc>
          <w:tcPr>
            <w:tcW w:w="681" w:type="dxa"/>
          </w:tcPr>
          <w:p w:rsidR="0027542C" w:rsidRPr="00AB62F5" w:rsidRDefault="0027542C" w:rsidP="00D07B30">
            <w:pPr>
              <w:jc w:val="right"/>
              <w:rPr>
                <w:sz w:val="16"/>
                <w:szCs w:val="16"/>
              </w:rPr>
            </w:pPr>
            <w:r w:rsidRPr="00AB62F5">
              <w:rPr>
                <w:sz w:val="16"/>
                <w:szCs w:val="16"/>
              </w:rPr>
              <w:t>14</w:t>
            </w:r>
          </w:p>
        </w:tc>
        <w:tc>
          <w:tcPr>
            <w:tcW w:w="681" w:type="dxa"/>
          </w:tcPr>
          <w:p w:rsidR="0027542C" w:rsidRPr="00AB62F5" w:rsidRDefault="0027542C" w:rsidP="00642EDD">
            <w:pPr>
              <w:rPr>
                <w:sz w:val="16"/>
                <w:szCs w:val="16"/>
              </w:rPr>
            </w:pPr>
            <w:r w:rsidRPr="00AB62F5">
              <w:rPr>
                <w:sz w:val="16"/>
                <w:szCs w:val="16"/>
              </w:rPr>
              <w:t>2000-2016</w:t>
            </w:r>
          </w:p>
        </w:tc>
        <w:tc>
          <w:tcPr>
            <w:tcW w:w="602" w:type="dxa"/>
          </w:tcPr>
          <w:p w:rsidR="0027542C" w:rsidRPr="00AB62F5" w:rsidRDefault="0027542C" w:rsidP="00D07B30">
            <w:pPr>
              <w:jc w:val="right"/>
              <w:rPr>
                <w:sz w:val="16"/>
                <w:szCs w:val="16"/>
              </w:rPr>
            </w:pPr>
            <w:r w:rsidRPr="00AB62F5">
              <w:rPr>
                <w:sz w:val="16"/>
                <w:szCs w:val="16"/>
              </w:rPr>
              <w:t>0</w:t>
            </w:r>
          </w:p>
        </w:tc>
        <w:tc>
          <w:tcPr>
            <w:tcW w:w="714" w:type="dxa"/>
          </w:tcPr>
          <w:p w:rsidR="0027542C" w:rsidRPr="00AB62F5" w:rsidRDefault="0027542C" w:rsidP="00642EDD">
            <w:pPr>
              <w:rPr>
                <w:sz w:val="16"/>
                <w:szCs w:val="16"/>
              </w:rPr>
            </w:pPr>
          </w:p>
        </w:tc>
      </w:tr>
    </w:tbl>
    <w:p w:rsidR="00FE3379" w:rsidRPr="00FE3379" w:rsidRDefault="00FE3379" w:rsidP="001728F1">
      <w:pPr>
        <w:spacing w:after="0"/>
        <w:rPr>
          <w:sz w:val="40"/>
          <w:szCs w:val="40"/>
        </w:rPr>
      </w:pPr>
      <w:r w:rsidRPr="00FE3379">
        <w:rPr>
          <w:sz w:val="40"/>
          <w:szCs w:val="40"/>
        </w:rPr>
        <w:lastRenderedPageBreak/>
        <w:t xml:space="preserve">Coordinated Assessments FY 17 </w:t>
      </w:r>
      <w:r>
        <w:rPr>
          <w:sz w:val="40"/>
          <w:szCs w:val="40"/>
        </w:rPr>
        <w:t xml:space="preserve">BPA Priority </w:t>
      </w:r>
      <w:r w:rsidRPr="00BE1936">
        <w:rPr>
          <w:sz w:val="40"/>
          <w:szCs w:val="40"/>
          <w:u w:val="single"/>
          <w:shd w:val="clear" w:color="auto" w:fill="DEEAF6" w:themeFill="accent1" w:themeFillTint="33"/>
        </w:rPr>
        <w:t>Tier 2</w:t>
      </w:r>
      <w:r>
        <w:rPr>
          <w:sz w:val="40"/>
          <w:szCs w:val="40"/>
        </w:rPr>
        <w:t xml:space="preserve"> </w:t>
      </w:r>
      <w:r w:rsidRPr="00FE3379">
        <w:rPr>
          <w:sz w:val="40"/>
          <w:szCs w:val="40"/>
        </w:rPr>
        <w:t xml:space="preserve">Data Predictions and Data Deliveries as of September </w:t>
      </w:r>
      <w:r w:rsidR="008254DE">
        <w:rPr>
          <w:sz w:val="40"/>
          <w:szCs w:val="40"/>
        </w:rPr>
        <w:t>25</w:t>
      </w:r>
      <w:r w:rsidRPr="00FE3379">
        <w:rPr>
          <w:sz w:val="40"/>
          <w:szCs w:val="40"/>
        </w:rPr>
        <w:t>, 2017</w:t>
      </w:r>
    </w:p>
    <w:tbl>
      <w:tblPr>
        <w:tblStyle w:val="TableGrid"/>
        <w:tblW w:w="18715" w:type="dxa"/>
        <w:tblLayout w:type="fixed"/>
        <w:tblLook w:val="04A0" w:firstRow="1" w:lastRow="0" w:firstColumn="1" w:lastColumn="0" w:noHBand="0" w:noVBand="1"/>
      </w:tblPr>
      <w:tblGrid>
        <w:gridCol w:w="3865"/>
        <w:gridCol w:w="709"/>
        <w:gridCol w:w="494"/>
        <w:gridCol w:w="451"/>
        <w:gridCol w:w="479"/>
        <w:gridCol w:w="521"/>
        <w:gridCol w:w="603"/>
        <w:gridCol w:w="450"/>
        <w:gridCol w:w="727"/>
        <w:gridCol w:w="3216"/>
        <w:gridCol w:w="720"/>
        <w:gridCol w:w="630"/>
        <w:gridCol w:w="630"/>
        <w:gridCol w:w="630"/>
        <w:gridCol w:w="630"/>
        <w:gridCol w:w="630"/>
        <w:gridCol w:w="630"/>
        <w:gridCol w:w="720"/>
        <w:gridCol w:w="720"/>
        <w:gridCol w:w="630"/>
        <w:gridCol w:w="630"/>
      </w:tblGrid>
      <w:tr w:rsidR="001728F1" w:rsidRPr="00AB62F5" w:rsidTr="001728F1">
        <w:trPr>
          <w:tblHeader/>
        </w:trPr>
        <w:tc>
          <w:tcPr>
            <w:tcW w:w="3865" w:type="dxa"/>
            <w:shd w:val="clear" w:color="auto" w:fill="DEEAF6" w:themeFill="accent1" w:themeFillTint="33"/>
            <w:vAlign w:val="bottom"/>
          </w:tcPr>
          <w:p w:rsidR="001728F1" w:rsidRPr="00AB62F5" w:rsidRDefault="00BE1936" w:rsidP="001728F1">
            <w:pPr>
              <w:jc w:val="center"/>
              <w:rPr>
                <w:b/>
                <w:sz w:val="16"/>
                <w:szCs w:val="16"/>
              </w:rPr>
            </w:pPr>
            <w:r w:rsidRPr="00BE1936">
              <w:rPr>
                <w:b/>
                <w:color w:val="00B050"/>
                <w:sz w:val="16"/>
                <w:szCs w:val="16"/>
              </w:rPr>
              <w:t>Yes</w:t>
            </w:r>
            <w:r>
              <w:rPr>
                <w:b/>
                <w:sz w:val="16"/>
                <w:szCs w:val="16"/>
              </w:rPr>
              <w:t xml:space="preserve">=Will Provide, </w:t>
            </w:r>
            <w:r w:rsidRPr="00BE1936">
              <w:rPr>
                <w:b/>
                <w:color w:val="FF0000"/>
                <w:sz w:val="16"/>
                <w:szCs w:val="16"/>
              </w:rPr>
              <w:t>No</w:t>
            </w:r>
            <w:r>
              <w:rPr>
                <w:b/>
                <w:sz w:val="16"/>
                <w:szCs w:val="16"/>
              </w:rPr>
              <w:t>=Will Not, X=Can’t be Calculated</w:t>
            </w:r>
          </w:p>
        </w:tc>
        <w:tc>
          <w:tcPr>
            <w:tcW w:w="7650" w:type="dxa"/>
            <w:gridSpan w:val="9"/>
            <w:shd w:val="clear" w:color="auto" w:fill="DEEAF6" w:themeFill="accent1" w:themeFillTint="33"/>
          </w:tcPr>
          <w:p w:rsidR="001728F1" w:rsidRPr="001728F1" w:rsidRDefault="001728F1" w:rsidP="001728F1">
            <w:pPr>
              <w:jc w:val="center"/>
              <w:rPr>
                <w:b/>
                <w:sz w:val="24"/>
                <w:szCs w:val="24"/>
              </w:rPr>
            </w:pPr>
            <w:r w:rsidRPr="001728F1">
              <w:rPr>
                <w:b/>
                <w:sz w:val="24"/>
                <w:szCs w:val="24"/>
              </w:rPr>
              <w:t>FY17 Data Delivery Predictions for Tier 2 Populations</w:t>
            </w:r>
          </w:p>
        </w:tc>
        <w:tc>
          <w:tcPr>
            <w:tcW w:w="7200" w:type="dxa"/>
            <w:gridSpan w:val="11"/>
            <w:shd w:val="clear" w:color="auto" w:fill="DEEAF6" w:themeFill="accent1" w:themeFillTint="33"/>
          </w:tcPr>
          <w:p w:rsidR="001728F1" w:rsidRPr="001728F1" w:rsidRDefault="001728F1" w:rsidP="001728F1">
            <w:pPr>
              <w:jc w:val="center"/>
              <w:rPr>
                <w:b/>
                <w:sz w:val="24"/>
                <w:szCs w:val="24"/>
              </w:rPr>
            </w:pPr>
            <w:r w:rsidRPr="001728F1">
              <w:rPr>
                <w:b/>
                <w:sz w:val="24"/>
                <w:szCs w:val="24"/>
              </w:rPr>
              <w:t>Tier 2 Population Data Delivered</w:t>
            </w:r>
          </w:p>
        </w:tc>
      </w:tr>
      <w:tr w:rsidR="00BB711F" w:rsidRPr="00AB62F5" w:rsidTr="00BB711F">
        <w:trPr>
          <w:tblHeader/>
        </w:trPr>
        <w:tc>
          <w:tcPr>
            <w:tcW w:w="3865" w:type="dxa"/>
            <w:shd w:val="clear" w:color="auto" w:fill="DEEAF6" w:themeFill="accent1" w:themeFillTint="33"/>
            <w:vAlign w:val="bottom"/>
          </w:tcPr>
          <w:p w:rsidR="0027542C" w:rsidRPr="00AB62F5" w:rsidRDefault="0027542C" w:rsidP="00BB711F">
            <w:pPr>
              <w:jc w:val="center"/>
              <w:rPr>
                <w:b/>
                <w:sz w:val="16"/>
                <w:szCs w:val="16"/>
              </w:rPr>
            </w:pPr>
            <w:proofErr w:type="spellStart"/>
            <w:r w:rsidRPr="00AB62F5">
              <w:rPr>
                <w:b/>
                <w:sz w:val="16"/>
                <w:szCs w:val="16"/>
              </w:rPr>
              <w:t>PopulationName</w:t>
            </w:r>
            <w:proofErr w:type="spellEnd"/>
          </w:p>
        </w:tc>
        <w:tc>
          <w:tcPr>
            <w:tcW w:w="709" w:type="dxa"/>
            <w:shd w:val="clear" w:color="auto" w:fill="DEEAF6" w:themeFill="accent1" w:themeFillTint="33"/>
            <w:vAlign w:val="bottom"/>
          </w:tcPr>
          <w:p w:rsidR="0027542C" w:rsidRPr="00AB62F5" w:rsidRDefault="0027542C" w:rsidP="00BB711F">
            <w:pPr>
              <w:jc w:val="center"/>
              <w:rPr>
                <w:b/>
                <w:sz w:val="16"/>
                <w:szCs w:val="16"/>
              </w:rPr>
            </w:pPr>
            <w:proofErr w:type="spellStart"/>
            <w:r w:rsidRPr="00AB62F5">
              <w:rPr>
                <w:b/>
                <w:sz w:val="16"/>
                <w:szCs w:val="16"/>
              </w:rPr>
              <w:t>Pred</w:t>
            </w:r>
            <w:proofErr w:type="spellEnd"/>
            <w:r w:rsidRPr="00AB62F5">
              <w:rPr>
                <w:b/>
                <w:sz w:val="16"/>
                <w:szCs w:val="16"/>
              </w:rPr>
              <w:t xml:space="preserve"> </w:t>
            </w:r>
            <w:proofErr w:type="spellStart"/>
            <w:r w:rsidRPr="00AB62F5">
              <w:rPr>
                <w:b/>
                <w:sz w:val="16"/>
                <w:szCs w:val="16"/>
              </w:rPr>
              <w:t>Agy</w:t>
            </w:r>
            <w:proofErr w:type="spellEnd"/>
          </w:p>
        </w:tc>
        <w:tc>
          <w:tcPr>
            <w:tcW w:w="494"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NOSA</w:t>
            </w:r>
          </w:p>
        </w:tc>
        <w:tc>
          <w:tcPr>
            <w:tcW w:w="451"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R/S</w:t>
            </w:r>
          </w:p>
        </w:tc>
        <w:tc>
          <w:tcPr>
            <w:tcW w:w="479"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SAR</w:t>
            </w:r>
          </w:p>
        </w:tc>
        <w:tc>
          <w:tcPr>
            <w:tcW w:w="521" w:type="dxa"/>
            <w:shd w:val="clear" w:color="auto" w:fill="DEEAF6" w:themeFill="accent1" w:themeFillTint="33"/>
            <w:vAlign w:val="bottom"/>
          </w:tcPr>
          <w:p w:rsidR="0027542C" w:rsidRPr="00AB62F5" w:rsidRDefault="0027542C" w:rsidP="00BB711F">
            <w:pPr>
              <w:jc w:val="center"/>
              <w:rPr>
                <w:b/>
                <w:sz w:val="16"/>
                <w:szCs w:val="16"/>
              </w:rPr>
            </w:pPr>
            <w:proofErr w:type="spellStart"/>
            <w:r w:rsidRPr="00AB62F5">
              <w:rPr>
                <w:b/>
                <w:sz w:val="16"/>
                <w:szCs w:val="16"/>
              </w:rPr>
              <w:t>Juv</w:t>
            </w:r>
            <w:proofErr w:type="spellEnd"/>
            <w:r w:rsidRPr="00AB62F5">
              <w:rPr>
                <w:b/>
                <w:sz w:val="16"/>
                <w:szCs w:val="16"/>
              </w:rPr>
              <w:t xml:space="preserve"> Out</w:t>
            </w:r>
          </w:p>
        </w:tc>
        <w:tc>
          <w:tcPr>
            <w:tcW w:w="603"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 xml:space="preserve">Pre </w:t>
            </w:r>
            <w:proofErr w:type="spellStart"/>
            <w:r w:rsidRPr="00AB62F5">
              <w:rPr>
                <w:b/>
                <w:sz w:val="16"/>
                <w:szCs w:val="16"/>
              </w:rPr>
              <w:t>Smolt</w:t>
            </w:r>
            <w:proofErr w:type="spellEnd"/>
          </w:p>
        </w:tc>
        <w:tc>
          <w:tcPr>
            <w:tcW w:w="45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PNI</w:t>
            </w:r>
          </w:p>
        </w:tc>
        <w:tc>
          <w:tcPr>
            <w:tcW w:w="727"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Related Data</w:t>
            </w:r>
          </w:p>
        </w:tc>
        <w:tc>
          <w:tcPr>
            <w:tcW w:w="3216" w:type="dxa"/>
            <w:shd w:val="clear" w:color="auto" w:fill="DEEAF6" w:themeFill="accent1" w:themeFillTint="33"/>
            <w:vAlign w:val="bottom"/>
          </w:tcPr>
          <w:p w:rsidR="0027542C" w:rsidRPr="00AB62F5" w:rsidRDefault="0027542C" w:rsidP="00BE1936">
            <w:pPr>
              <w:jc w:val="center"/>
              <w:rPr>
                <w:b/>
                <w:sz w:val="16"/>
                <w:szCs w:val="16"/>
              </w:rPr>
            </w:pPr>
            <w:r w:rsidRPr="00AB62F5">
              <w:rPr>
                <w:b/>
                <w:sz w:val="16"/>
                <w:szCs w:val="16"/>
              </w:rPr>
              <w:t>Comments</w:t>
            </w:r>
          </w:p>
        </w:tc>
        <w:tc>
          <w:tcPr>
            <w:tcW w:w="72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Submit Agency</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NOSA years</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NOSA range</w:t>
            </w:r>
          </w:p>
        </w:tc>
        <w:tc>
          <w:tcPr>
            <w:tcW w:w="630" w:type="dxa"/>
            <w:shd w:val="clear" w:color="auto" w:fill="DEEAF6" w:themeFill="accent1" w:themeFillTint="33"/>
            <w:vAlign w:val="bottom"/>
          </w:tcPr>
          <w:p w:rsidR="0027542C" w:rsidRPr="00AB62F5" w:rsidRDefault="0027542C" w:rsidP="00BB711F">
            <w:pPr>
              <w:jc w:val="center"/>
              <w:rPr>
                <w:b/>
                <w:sz w:val="16"/>
                <w:szCs w:val="16"/>
              </w:rPr>
            </w:pPr>
            <w:proofErr w:type="spellStart"/>
            <w:r w:rsidRPr="00AB62F5">
              <w:rPr>
                <w:b/>
                <w:sz w:val="16"/>
                <w:szCs w:val="16"/>
              </w:rPr>
              <w:t>RperS</w:t>
            </w:r>
            <w:proofErr w:type="spellEnd"/>
            <w:r w:rsidRPr="00AB62F5">
              <w:rPr>
                <w:b/>
                <w:sz w:val="16"/>
                <w:szCs w:val="16"/>
              </w:rPr>
              <w:t xml:space="preserve"> years</w:t>
            </w:r>
          </w:p>
        </w:tc>
        <w:tc>
          <w:tcPr>
            <w:tcW w:w="630" w:type="dxa"/>
            <w:shd w:val="clear" w:color="auto" w:fill="DEEAF6" w:themeFill="accent1" w:themeFillTint="33"/>
            <w:vAlign w:val="bottom"/>
          </w:tcPr>
          <w:p w:rsidR="0027542C" w:rsidRPr="00AB62F5" w:rsidRDefault="00BB711F" w:rsidP="00BB711F">
            <w:pPr>
              <w:jc w:val="center"/>
              <w:rPr>
                <w:b/>
                <w:sz w:val="16"/>
                <w:szCs w:val="16"/>
              </w:rPr>
            </w:pPr>
            <w:r>
              <w:rPr>
                <w:b/>
                <w:sz w:val="16"/>
                <w:szCs w:val="16"/>
              </w:rPr>
              <w:t>R/</w:t>
            </w:r>
            <w:r w:rsidR="0027542C" w:rsidRPr="00AB62F5">
              <w:rPr>
                <w:b/>
                <w:sz w:val="16"/>
                <w:szCs w:val="16"/>
              </w:rPr>
              <w:t>S</w:t>
            </w:r>
            <w:r>
              <w:rPr>
                <w:b/>
                <w:sz w:val="16"/>
                <w:szCs w:val="16"/>
              </w:rPr>
              <w:t xml:space="preserve"> </w:t>
            </w:r>
            <w:r w:rsidR="0027542C" w:rsidRPr="00AB62F5">
              <w:rPr>
                <w:b/>
                <w:sz w:val="16"/>
                <w:szCs w:val="16"/>
              </w:rPr>
              <w:t>range</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SAR years</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SAR range</w:t>
            </w:r>
          </w:p>
        </w:tc>
        <w:tc>
          <w:tcPr>
            <w:tcW w:w="720" w:type="dxa"/>
            <w:shd w:val="clear" w:color="auto" w:fill="DEEAF6" w:themeFill="accent1" w:themeFillTint="33"/>
            <w:vAlign w:val="bottom"/>
          </w:tcPr>
          <w:p w:rsidR="0027542C" w:rsidRPr="00AB62F5" w:rsidRDefault="0027542C" w:rsidP="00BB711F">
            <w:pPr>
              <w:jc w:val="center"/>
              <w:rPr>
                <w:b/>
                <w:sz w:val="16"/>
                <w:szCs w:val="16"/>
              </w:rPr>
            </w:pPr>
            <w:proofErr w:type="spellStart"/>
            <w:r w:rsidRPr="00AB62F5">
              <w:rPr>
                <w:b/>
                <w:sz w:val="16"/>
                <w:szCs w:val="16"/>
              </w:rPr>
              <w:t>JuvOut</w:t>
            </w:r>
            <w:proofErr w:type="spellEnd"/>
            <w:r w:rsidRPr="00AB62F5">
              <w:rPr>
                <w:b/>
                <w:sz w:val="16"/>
                <w:szCs w:val="16"/>
              </w:rPr>
              <w:t xml:space="preserve"> Years</w:t>
            </w:r>
          </w:p>
        </w:tc>
        <w:tc>
          <w:tcPr>
            <w:tcW w:w="720" w:type="dxa"/>
            <w:shd w:val="clear" w:color="auto" w:fill="DEEAF6" w:themeFill="accent1" w:themeFillTint="33"/>
            <w:vAlign w:val="bottom"/>
          </w:tcPr>
          <w:p w:rsidR="0027542C" w:rsidRPr="00AB62F5" w:rsidRDefault="0027542C" w:rsidP="00BB711F">
            <w:pPr>
              <w:jc w:val="center"/>
              <w:rPr>
                <w:b/>
                <w:sz w:val="16"/>
                <w:szCs w:val="16"/>
              </w:rPr>
            </w:pPr>
            <w:proofErr w:type="spellStart"/>
            <w:r w:rsidRPr="00AB62F5">
              <w:rPr>
                <w:b/>
                <w:sz w:val="16"/>
                <w:szCs w:val="16"/>
              </w:rPr>
              <w:t>JuvOut</w:t>
            </w:r>
            <w:proofErr w:type="spellEnd"/>
            <w:r w:rsidRPr="00AB62F5">
              <w:rPr>
                <w:b/>
                <w:sz w:val="16"/>
                <w:szCs w:val="16"/>
              </w:rPr>
              <w:t xml:space="preserve"> Range</w:t>
            </w:r>
          </w:p>
        </w:tc>
        <w:tc>
          <w:tcPr>
            <w:tcW w:w="630" w:type="dxa"/>
            <w:shd w:val="clear" w:color="auto" w:fill="DEEAF6" w:themeFill="accent1" w:themeFillTint="33"/>
            <w:vAlign w:val="bottom"/>
          </w:tcPr>
          <w:p w:rsidR="0027542C" w:rsidRPr="00AB62F5" w:rsidRDefault="0027542C" w:rsidP="00BB711F">
            <w:pPr>
              <w:jc w:val="center"/>
              <w:rPr>
                <w:b/>
                <w:sz w:val="16"/>
                <w:szCs w:val="16"/>
              </w:rPr>
            </w:pPr>
            <w:r w:rsidRPr="00AB62F5">
              <w:rPr>
                <w:b/>
                <w:sz w:val="16"/>
                <w:szCs w:val="16"/>
              </w:rPr>
              <w:t>Pre</w:t>
            </w:r>
            <w:r>
              <w:rPr>
                <w:b/>
                <w:sz w:val="16"/>
                <w:szCs w:val="16"/>
              </w:rPr>
              <w:t xml:space="preserve"> </w:t>
            </w:r>
            <w:proofErr w:type="spellStart"/>
            <w:r>
              <w:rPr>
                <w:b/>
                <w:sz w:val="16"/>
                <w:szCs w:val="16"/>
              </w:rPr>
              <w:t>s</w:t>
            </w:r>
            <w:r w:rsidRPr="00AB62F5">
              <w:rPr>
                <w:b/>
                <w:sz w:val="16"/>
                <w:szCs w:val="16"/>
              </w:rPr>
              <w:t>molt</w:t>
            </w:r>
            <w:proofErr w:type="spellEnd"/>
          </w:p>
        </w:tc>
        <w:tc>
          <w:tcPr>
            <w:tcW w:w="630" w:type="dxa"/>
            <w:shd w:val="clear" w:color="auto" w:fill="DEEAF6" w:themeFill="accent1" w:themeFillTint="33"/>
            <w:vAlign w:val="bottom"/>
          </w:tcPr>
          <w:p w:rsidR="0027542C" w:rsidRPr="00AB62F5" w:rsidRDefault="0027542C" w:rsidP="00BB711F">
            <w:pPr>
              <w:jc w:val="center"/>
              <w:rPr>
                <w:b/>
                <w:sz w:val="16"/>
                <w:szCs w:val="16"/>
              </w:rPr>
            </w:pPr>
            <w:proofErr w:type="spellStart"/>
            <w:r w:rsidRPr="00AB62F5">
              <w:rPr>
                <w:b/>
                <w:sz w:val="16"/>
                <w:szCs w:val="16"/>
              </w:rPr>
              <w:t>Smolt</w:t>
            </w:r>
            <w:proofErr w:type="spellEnd"/>
            <w:r w:rsidRPr="00AB62F5">
              <w:rPr>
                <w:b/>
                <w:sz w:val="16"/>
                <w:szCs w:val="16"/>
              </w:rPr>
              <w:t xml:space="preserve"> Range</w:t>
            </w: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Salmon, Chinook (Lower Columbia River </w:t>
            </w:r>
            <w:r>
              <w:rPr>
                <w:sz w:val="16"/>
                <w:szCs w:val="16"/>
              </w:rPr>
              <w:t xml:space="preserve">ESU) </w:t>
            </w:r>
          </w:p>
          <w:p w:rsidR="0027542C" w:rsidRPr="00AB62F5" w:rsidRDefault="0027542C" w:rsidP="0025242A">
            <w:pPr>
              <w:jc w:val="center"/>
              <w:rPr>
                <w:sz w:val="16"/>
                <w:szCs w:val="16"/>
              </w:rPr>
            </w:pPr>
            <w:r w:rsidRPr="00AB62F5">
              <w:rPr>
                <w:sz w:val="16"/>
                <w:szCs w:val="16"/>
              </w:rPr>
              <w:t>Hood River - fall</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18</w:t>
            </w:r>
          </w:p>
        </w:tc>
        <w:tc>
          <w:tcPr>
            <w:tcW w:w="630" w:type="dxa"/>
          </w:tcPr>
          <w:p w:rsidR="0027542C" w:rsidRPr="00AB62F5" w:rsidRDefault="0027542C" w:rsidP="00642EDD">
            <w:pPr>
              <w:rPr>
                <w:sz w:val="16"/>
                <w:szCs w:val="16"/>
              </w:rPr>
            </w:pPr>
            <w:r w:rsidRPr="00AB62F5">
              <w:rPr>
                <w:sz w:val="16"/>
                <w:szCs w:val="16"/>
              </w:rPr>
              <w:t>1992-2009</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Salmon, Chinook (Lower Columbia River </w:t>
            </w:r>
            <w:r>
              <w:rPr>
                <w:sz w:val="16"/>
                <w:szCs w:val="16"/>
              </w:rPr>
              <w:t xml:space="preserve">ESU) </w:t>
            </w:r>
          </w:p>
          <w:p w:rsidR="0027542C" w:rsidRPr="00AB62F5" w:rsidRDefault="0027542C" w:rsidP="0025242A">
            <w:pPr>
              <w:jc w:val="center"/>
              <w:rPr>
                <w:sz w:val="16"/>
                <w:szCs w:val="16"/>
              </w:rPr>
            </w:pPr>
            <w:r w:rsidRPr="00AB62F5">
              <w:rPr>
                <w:sz w:val="16"/>
                <w:szCs w:val="16"/>
              </w:rPr>
              <w:t>Hood River - spring</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19</w:t>
            </w:r>
          </w:p>
        </w:tc>
        <w:tc>
          <w:tcPr>
            <w:tcW w:w="630" w:type="dxa"/>
          </w:tcPr>
          <w:p w:rsidR="0027542C" w:rsidRPr="00AB62F5" w:rsidRDefault="0027542C" w:rsidP="00642EDD">
            <w:pPr>
              <w:rPr>
                <w:sz w:val="16"/>
                <w:szCs w:val="16"/>
              </w:rPr>
            </w:pPr>
            <w:r w:rsidRPr="00AB62F5">
              <w:rPr>
                <w:sz w:val="16"/>
                <w:szCs w:val="16"/>
              </w:rPr>
              <w:t>1992-2010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Salmon, Chinook (Snake River fall-run </w:t>
            </w:r>
            <w:r>
              <w:rPr>
                <w:sz w:val="16"/>
                <w:szCs w:val="16"/>
              </w:rPr>
              <w:t xml:space="preserve">ESU) </w:t>
            </w:r>
          </w:p>
          <w:p w:rsidR="0027542C" w:rsidRPr="00AB62F5" w:rsidRDefault="0027542C" w:rsidP="0025242A">
            <w:pPr>
              <w:jc w:val="center"/>
              <w:rPr>
                <w:sz w:val="16"/>
                <w:szCs w:val="16"/>
              </w:rPr>
            </w:pPr>
            <w:r w:rsidRPr="00AB62F5">
              <w:rPr>
                <w:sz w:val="16"/>
                <w:szCs w:val="16"/>
              </w:rPr>
              <w:t xml:space="preserve">Snake River Lower </w:t>
            </w:r>
            <w:proofErr w:type="spellStart"/>
            <w:r w:rsidRPr="00AB62F5">
              <w:rPr>
                <w:sz w:val="16"/>
                <w:szCs w:val="16"/>
              </w:rPr>
              <w:t>Mainstem</w:t>
            </w:r>
            <w:proofErr w:type="spellEnd"/>
            <w:r w:rsidRPr="00AB62F5">
              <w:rPr>
                <w:sz w:val="16"/>
                <w:szCs w:val="16"/>
              </w:rPr>
              <w:t xml:space="preserve"> - fall</w:t>
            </w:r>
          </w:p>
        </w:tc>
        <w:tc>
          <w:tcPr>
            <w:tcW w:w="709" w:type="dxa"/>
          </w:tcPr>
          <w:p w:rsidR="0027542C" w:rsidRPr="00AB62F5" w:rsidRDefault="0027542C" w:rsidP="00642EDD">
            <w:pPr>
              <w:jc w:val="center"/>
              <w:rPr>
                <w:sz w:val="16"/>
                <w:szCs w:val="16"/>
              </w:rPr>
            </w:pPr>
            <w:r w:rsidRPr="00642EDD">
              <w:rPr>
                <w:b/>
                <w:color w:val="7030A0"/>
                <w:sz w:val="16"/>
                <w:szCs w:val="16"/>
              </w:rPr>
              <w:t>NPT</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Bear Valley Creek - spring</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Big Creek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East Fork Salmon River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107</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East Fork South Fork Salmon River - summer</w:t>
            </w:r>
          </w:p>
        </w:tc>
        <w:tc>
          <w:tcPr>
            <w:tcW w:w="709" w:type="dxa"/>
          </w:tcPr>
          <w:p w:rsidR="0027542C" w:rsidRPr="00AB62F5" w:rsidRDefault="0027542C" w:rsidP="00642EDD">
            <w:pPr>
              <w:jc w:val="center"/>
              <w:rPr>
                <w:sz w:val="16"/>
                <w:szCs w:val="16"/>
              </w:rPr>
            </w:pPr>
            <w:r w:rsidRPr="00642EDD">
              <w:rPr>
                <w:b/>
                <w:color w:val="7030A0"/>
                <w:sz w:val="16"/>
                <w:szCs w:val="16"/>
              </w:rPr>
              <w:t>NPT</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proofErr w:type="spellStart"/>
            <w:r w:rsidRPr="00AB62F5">
              <w:rPr>
                <w:sz w:val="16"/>
                <w:szCs w:val="16"/>
              </w:rPr>
              <w:t>Imnaha</w:t>
            </w:r>
            <w:proofErr w:type="spellEnd"/>
            <w:r w:rsidRPr="00AB62F5">
              <w:rPr>
                <w:sz w:val="16"/>
                <w:szCs w:val="16"/>
              </w:rPr>
              <w:t xml:space="preserve"> River </w:t>
            </w:r>
            <w:proofErr w:type="spellStart"/>
            <w:r w:rsidRPr="00AB62F5">
              <w:rPr>
                <w:sz w:val="16"/>
                <w:szCs w:val="16"/>
              </w:rPr>
              <w:t>Mainstem</w:t>
            </w:r>
            <w:proofErr w:type="spellEnd"/>
            <w:r w:rsidRPr="00AB62F5">
              <w:rPr>
                <w:sz w:val="16"/>
                <w:szCs w:val="16"/>
              </w:rPr>
              <w:t xml:space="preserve"> - spring/summer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68</w:t>
            </w:r>
          </w:p>
        </w:tc>
        <w:tc>
          <w:tcPr>
            <w:tcW w:w="630" w:type="dxa"/>
          </w:tcPr>
          <w:p w:rsidR="0027542C" w:rsidRPr="00AB62F5" w:rsidRDefault="0027542C" w:rsidP="00642EDD">
            <w:pPr>
              <w:rPr>
                <w:sz w:val="16"/>
                <w:szCs w:val="16"/>
              </w:rPr>
            </w:pPr>
            <w:r w:rsidRPr="00AB62F5">
              <w:rPr>
                <w:sz w:val="16"/>
                <w:szCs w:val="16"/>
              </w:rPr>
              <w:t>1949-2016</w:t>
            </w:r>
          </w:p>
        </w:tc>
        <w:tc>
          <w:tcPr>
            <w:tcW w:w="630" w:type="dxa"/>
          </w:tcPr>
          <w:p w:rsidR="0027542C" w:rsidRPr="00AB62F5" w:rsidRDefault="0027542C" w:rsidP="00D07B30">
            <w:pPr>
              <w:jc w:val="right"/>
              <w:rPr>
                <w:sz w:val="16"/>
                <w:szCs w:val="16"/>
              </w:rPr>
            </w:pPr>
            <w:r w:rsidRPr="00AB62F5">
              <w:rPr>
                <w:sz w:val="16"/>
                <w:szCs w:val="16"/>
              </w:rPr>
              <w:t>124</w:t>
            </w:r>
          </w:p>
        </w:tc>
        <w:tc>
          <w:tcPr>
            <w:tcW w:w="630" w:type="dxa"/>
          </w:tcPr>
          <w:p w:rsidR="0027542C" w:rsidRPr="00AB62F5" w:rsidRDefault="0027542C" w:rsidP="00642EDD">
            <w:pPr>
              <w:rPr>
                <w:sz w:val="16"/>
                <w:szCs w:val="16"/>
              </w:rPr>
            </w:pPr>
            <w:r w:rsidRPr="00AB62F5">
              <w:rPr>
                <w:sz w:val="16"/>
                <w:szCs w:val="16"/>
              </w:rPr>
              <w:t>1949-2010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Lemhi River - spring</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24</w:t>
            </w:r>
          </w:p>
        </w:tc>
        <w:tc>
          <w:tcPr>
            <w:tcW w:w="720" w:type="dxa"/>
          </w:tcPr>
          <w:p w:rsidR="0027542C" w:rsidRPr="00AB62F5" w:rsidRDefault="0027542C" w:rsidP="00642EDD">
            <w:pPr>
              <w:rPr>
                <w:sz w:val="16"/>
                <w:szCs w:val="16"/>
              </w:rPr>
            </w:pPr>
            <w:r w:rsidRPr="00AB62F5">
              <w:rPr>
                <w:sz w:val="16"/>
                <w:szCs w:val="16"/>
              </w:rPr>
              <w:t>2008-2015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Little Salmon River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hatchery returns included. [</w:t>
            </w:r>
            <w:r w:rsidRPr="00642EDD">
              <w:rPr>
                <w:b/>
                <w:color w:val="7030A0"/>
                <w:sz w:val="16"/>
                <w:szCs w:val="16"/>
              </w:rPr>
              <w:t>NPT</w:t>
            </w:r>
            <w:r w:rsidRPr="00AB62F5">
              <w:rPr>
                <w:sz w:val="16"/>
                <w:szCs w:val="16"/>
              </w:rPr>
              <w:t>: Slate Cr only SGS data]</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proofErr w:type="spellStart"/>
            <w:r w:rsidRPr="00AB62F5">
              <w:rPr>
                <w:sz w:val="16"/>
                <w:szCs w:val="16"/>
              </w:rPr>
              <w:t>Minam</w:t>
            </w:r>
            <w:proofErr w:type="spellEnd"/>
            <w:r w:rsidRPr="00AB62F5">
              <w:rPr>
                <w:sz w:val="16"/>
                <w:szCs w:val="16"/>
              </w:rPr>
              <w:t xml:space="preserve"> River - spring</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63</w:t>
            </w:r>
          </w:p>
        </w:tc>
        <w:tc>
          <w:tcPr>
            <w:tcW w:w="630" w:type="dxa"/>
          </w:tcPr>
          <w:p w:rsidR="0027542C" w:rsidRPr="00AB62F5" w:rsidRDefault="0027542C" w:rsidP="00642EDD">
            <w:pPr>
              <w:rPr>
                <w:sz w:val="16"/>
                <w:szCs w:val="16"/>
              </w:rPr>
            </w:pPr>
            <w:r w:rsidRPr="00AB62F5">
              <w:rPr>
                <w:sz w:val="16"/>
                <w:szCs w:val="16"/>
              </w:rPr>
              <w:t>1954-2016</w:t>
            </w:r>
          </w:p>
        </w:tc>
        <w:tc>
          <w:tcPr>
            <w:tcW w:w="630" w:type="dxa"/>
          </w:tcPr>
          <w:p w:rsidR="0027542C" w:rsidRPr="00AB62F5" w:rsidRDefault="0027542C" w:rsidP="00D07B30">
            <w:pPr>
              <w:jc w:val="right"/>
              <w:rPr>
                <w:sz w:val="16"/>
                <w:szCs w:val="16"/>
              </w:rPr>
            </w:pPr>
            <w:r w:rsidRPr="00AB62F5">
              <w:rPr>
                <w:sz w:val="16"/>
                <w:szCs w:val="16"/>
              </w:rPr>
              <w:t>126</w:t>
            </w:r>
          </w:p>
        </w:tc>
        <w:tc>
          <w:tcPr>
            <w:tcW w:w="630" w:type="dxa"/>
          </w:tcPr>
          <w:p w:rsidR="0027542C" w:rsidRPr="00AB62F5" w:rsidRDefault="0027542C" w:rsidP="00642EDD">
            <w:pPr>
              <w:rPr>
                <w:sz w:val="16"/>
                <w:szCs w:val="16"/>
              </w:rPr>
            </w:pPr>
            <w:r w:rsidRPr="00AB62F5">
              <w:rPr>
                <w:sz w:val="16"/>
                <w:szCs w:val="16"/>
              </w:rPr>
              <w:t>1954-2010</w:t>
            </w:r>
          </w:p>
        </w:tc>
        <w:tc>
          <w:tcPr>
            <w:tcW w:w="630" w:type="dxa"/>
          </w:tcPr>
          <w:p w:rsidR="0027542C" w:rsidRPr="00AB62F5" w:rsidRDefault="0027542C" w:rsidP="00D07B30">
            <w:pPr>
              <w:jc w:val="right"/>
              <w:rPr>
                <w:sz w:val="16"/>
                <w:szCs w:val="16"/>
              </w:rPr>
            </w:pPr>
            <w:r w:rsidRPr="00AB62F5">
              <w:rPr>
                <w:sz w:val="16"/>
                <w:szCs w:val="16"/>
              </w:rPr>
              <w:t>12</w:t>
            </w:r>
          </w:p>
        </w:tc>
        <w:tc>
          <w:tcPr>
            <w:tcW w:w="630" w:type="dxa"/>
          </w:tcPr>
          <w:p w:rsidR="0027542C" w:rsidRPr="00AB62F5" w:rsidRDefault="0027542C" w:rsidP="00642EDD">
            <w:pPr>
              <w:rPr>
                <w:sz w:val="16"/>
                <w:szCs w:val="16"/>
              </w:rPr>
            </w:pPr>
            <w:r w:rsidRPr="00AB62F5">
              <w:rPr>
                <w:sz w:val="16"/>
                <w:szCs w:val="16"/>
              </w:rPr>
              <w:t>2001-2012</w:t>
            </w:r>
          </w:p>
        </w:tc>
        <w:tc>
          <w:tcPr>
            <w:tcW w:w="720" w:type="dxa"/>
          </w:tcPr>
          <w:p w:rsidR="0027542C" w:rsidRPr="00AB62F5" w:rsidRDefault="0027542C" w:rsidP="00D07B30">
            <w:pPr>
              <w:jc w:val="right"/>
              <w:rPr>
                <w:sz w:val="16"/>
                <w:szCs w:val="16"/>
              </w:rPr>
            </w:pPr>
            <w:r w:rsidRPr="00AB62F5">
              <w:rPr>
                <w:sz w:val="16"/>
                <w:szCs w:val="16"/>
              </w:rPr>
              <w:t>16</w:t>
            </w:r>
          </w:p>
        </w:tc>
        <w:tc>
          <w:tcPr>
            <w:tcW w:w="720" w:type="dxa"/>
          </w:tcPr>
          <w:p w:rsidR="0027542C" w:rsidRPr="00AB62F5" w:rsidRDefault="0027542C" w:rsidP="00642EDD">
            <w:pPr>
              <w:rPr>
                <w:sz w:val="16"/>
                <w:szCs w:val="16"/>
              </w:rPr>
            </w:pPr>
            <w:r w:rsidRPr="00AB62F5">
              <w:rPr>
                <w:sz w:val="16"/>
                <w:szCs w:val="16"/>
              </w:rPr>
              <w:t>2001-2016</w:t>
            </w:r>
          </w:p>
        </w:tc>
        <w:tc>
          <w:tcPr>
            <w:tcW w:w="630" w:type="dxa"/>
          </w:tcPr>
          <w:p w:rsidR="0027542C" w:rsidRPr="00AB62F5" w:rsidRDefault="0027542C" w:rsidP="00D07B30">
            <w:pPr>
              <w:jc w:val="right"/>
              <w:rPr>
                <w:sz w:val="16"/>
                <w:szCs w:val="16"/>
              </w:rPr>
            </w:pPr>
            <w:r w:rsidRPr="00AB62F5">
              <w:rPr>
                <w:sz w:val="16"/>
                <w:szCs w:val="16"/>
              </w:rPr>
              <w:t>16</w:t>
            </w:r>
          </w:p>
        </w:tc>
        <w:tc>
          <w:tcPr>
            <w:tcW w:w="630" w:type="dxa"/>
          </w:tcPr>
          <w:p w:rsidR="0027542C" w:rsidRPr="00AB62F5" w:rsidRDefault="0027542C" w:rsidP="00642EDD">
            <w:pPr>
              <w:rPr>
                <w:sz w:val="16"/>
                <w:szCs w:val="16"/>
              </w:rPr>
            </w:pPr>
            <w:r w:rsidRPr="00AB62F5">
              <w:rPr>
                <w:sz w:val="16"/>
                <w:szCs w:val="16"/>
              </w:rPr>
              <w:t>2000-2015</w:t>
            </w: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proofErr w:type="spellStart"/>
            <w:r w:rsidRPr="00AB62F5">
              <w:rPr>
                <w:sz w:val="16"/>
                <w:szCs w:val="16"/>
              </w:rPr>
              <w:t>Pahsimeroi</w:t>
            </w:r>
            <w:proofErr w:type="spellEnd"/>
            <w:r w:rsidRPr="00AB62F5">
              <w:rPr>
                <w:sz w:val="16"/>
                <w:szCs w:val="16"/>
              </w:rPr>
              <w:t xml:space="preserve">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29</w:t>
            </w:r>
          </w:p>
        </w:tc>
        <w:tc>
          <w:tcPr>
            <w:tcW w:w="630" w:type="dxa"/>
          </w:tcPr>
          <w:p w:rsidR="0027542C" w:rsidRPr="00AB62F5" w:rsidRDefault="0027542C" w:rsidP="00642EDD">
            <w:pPr>
              <w:rPr>
                <w:sz w:val="16"/>
                <w:szCs w:val="16"/>
              </w:rPr>
            </w:pPr>
            <w:r w:rsidRPr="00AB62F5">
              <w:rPr>
                <w:sz w:val="16"/>
                <w:szCs w:val="16"/>
              </w:rPr>
              <w:t>1980-2016</w:t>
            </w:r>
          </w:p>
        </w:tc>
        <w:tc>
          <w:tcPr>
            <w:tcW w:w="630" w:type="dxa"/>
          </w:tcPr>
          <w:p w:rsidR="0027542C" w:rsidRPr="00AB62F5" w:rsidRDefault="0027542C" w:rsidP="00D07B30">
            <w:pPr>
              <w:jc w:val="right"/>
              <w:rPr>
                <w:sz w:val="16"/>
                <w:szCs w:val="16"/>
              </w:rPr>
            </w:pPr>
            <w:r w:rsidRPr="00AB62F5">
              <w:rPr>
                <w:sz w:val="16"/>
                <w:szCs w:val="16"/>
              </w:rPr>
              <w:t>22</w:t>
            </w:r>
          </w:p>
        </w:tc>
        <w:tc>
          <w:tcPr>
            <w:tcW w:w="630" w:type="dxa"/>
          </w:tcPr>
          <w:p w:rsidR="0027542C" w:rsidRPr="00AB62F5" w:rsidRDefault="0027542C" w:rsidP="00642EDD">
            <w:pPr>
              <w:rPr>
                <w:sz w:val="16"/>
                <w:szCs w:val="16"/>
              </w:rPr>
            </w:pPr>
            <w:r w:rsidRPr="00AB62F5">
              <w:rPr>
                <w:sz w:val="16"/>
                <w:szCs w:val="16"/>
              </w:rPr>
              <w:t>1989-2010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21</w:t>
            </w:r>
          </w:p>
        </w:tc>
        <w:tc>
          <w:tcPr>
            <w:tcW w:w="720" w:type="dxa"/>
          </w:tcPr>
          <w:p w:rsidR="0027542C" w:rsidRPr="00AB62F5" w:rsidRDefault="0027542C" w:rsidP="00642EDD">
            <w:pPr>
              <w:rPr>
                <w:sz w:val="16"/>
                <w:szCs w:val="16"/>
              </w:rPr>
            </w:pPr>
            <w:r w:rsidRPr="00AB62F5">
              <w:rPr>
                <w:sz w:val="16"/>
                <w:szCs w:val="16"/>
              </w:rPr>
              <w:t>1992-2012</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 xml:space="preserve">Salmon River Lower </w:t>
            </w:r>
            <w:proofErr w:type="spellStart"/>
            <w:r w:rsidRPr="00AB62F5">
              <w:rPr>
                <w:sz w:val="16"/>
                <w:szCs w:val="16"/>
              </w:rPr>
              <w:t>Mainstem</w:t>
            </w:r>
            <w:proofErr w:type="spellEnd"/>
            <w:r w:rsidRPr="00AB62F5">
              <w:rPr>
                <w:sz w:val="16"/>
                <w:szCs w:val="16"/>
              </w:rPr>
              <w:t xml:space="preserve">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59</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53</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Salm</w:t>
            </w:r>
            <w:r>
              <w:rPr>
                <w:sz w:val="16"/>
                <w:szCs w:val="16"/>
              </w:rPr>
              <w:t>on</w:t>
            </w:r>
            <w:r w:rsidRPr="00AB62F5">
              <w:rPr>
                <w:sz w:val="16"/>
                <w:szCs w:val="16"/>
              </w:rPr>
              <w:t xml:space="preserve">, Chinook (Snake River spring/summer-run </w:t>
            </w:r>
            <w:r>
              <w:rPr>
                <w:sz w:val="16"/>
                <w:szCs w:val="16"/>
              </w:rPr>
              <w:t xml:space="preserve">ESU) </w:t>
            </w:r>
            <w:r w:rsidRPr="00AB62F5">
              <w:rPr>
                <w:sz w:val="16"/>
                <w:szCs w:val="16"/>
              </w:rPr>
              <w:t xml:space="preserve">Salmon River Upper </w:t>
            </w:r>
            <w:proofErr w:type="spellStart"/>
            <w:r w:rsidRPr="00AB62F5">
              <w:rPr>
                <w:sz w:val="16"/>
                <w:szCs w:val="16"/>
              </w:rPr>
              <w:t>Mainstem</w:t>
            </w:r>
            <w:proofErr w:type="spellEnd"/>
            <w:r w:rsidRPr="00AB62F5">
              <w:rPr>
                <w:sz w:val="16"/>
                <w:szCs w:val="16"/>
              </w:rPr>
              <w:t xml:space="preserve"> - spring</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24</w:t>
            </w:r>
          </w:p>
        </w:tc>
        <w:tc>
          <w:tcPr>
            <w:tcW w:w="720" w:type="dxa"/>
          </w:tcPr>
          <w:p w:rsidR="0027542C" w:rsidRPr="00AB62F5" w:rsidRDefault="0027542C" w:rsidP="00642EDD">
            <w:pPr>
              <w:rPr>
                <w:sz w:val="16"/>
                <w:szCs w:val="16"/>
              </w:rPr>
            </w:pPr>
            <w:r w:rsidRPr="00AB62F5">
              <w:rPr>
                <w:sz w:val="16"/>
                <w:szCs w:val="16"/>
              </w:rPr>
              <w:t>1990-2014</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proofErr w:type="spellStart"/>
            <w:r w:rsidRPr="00AB62F5">
              <w:rPr>
                <w:sz w:val="16"/>
                <w:szCs w:val="16"/>
              </w:rPr>
              <w:t>Secesh</w:t>
            </w:r>
            <w:proofErr w:type="spellEnd"/>
            <w:r w:rsidRPr="00AB62F5">
              <w:rPr>
                <w:sz w:val="16"/>
                <w:szCs w:val="16"/>
              </w:rPr>
              <w:t xml:space="preserve"> River - summer</w:t>
            </w:r>
          </w:p>
        </w:tc>
        <w:tc>
          <w:tcPr>
            <w:tcW w:w="709" w:type="dxa"/>
          </w:tcPr>
          <w:p w:rsidR="0027542C" w:rsidRPr="00AB62F5" w:rsidRDefault="0027542C" w:rsidP="00642EDD">
            <w:pPr>
              <w:jc w:val="center"/>
              <w:rPr>
                <w:sz w:val="16"/>
                <w:szCs w:val="16"/>
              </w:rPr>
            </w:pPr>
            <w:r w:rsidRPr="00642EDD">
              <w:rPr>
                <w:b/>
                <w:color w:val="7030A0"/>
                <w:sz w:val="16"/>
                <w:szCs w:val="16"/>
              </w:rPr>
              <w:t>NPT</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South Fork Salmon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54</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Valley Creek - spring/summer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60</w:t>
            </w:r>
          </w:p>
        </w:tc>
        <w:tc>
          <w:tcPr>
            <w:tcW w:w="630" w:type="dxa"/>
          </w:tcPr>
          <w:p w:rsidR="0027542C" w:rsidRPr="00AB62F5" w:rsidRDefault="0027542C" w:rsidP="00642EDD">
            <w:pPr>
              <w:rPr>
                <w:sz w:val="16"/>
                <w:szCs w:val="16"/>
              </w:rPr>
            </w:pPr>
            <w:r w:rsidRPr="00AB62F5">
              <w:rPr>
                <w:sz w:val="16"/>
                <w:szCs w:val="16"/>
              </w:rPr>
              <w:t>1957-2016</w:t>
            </w:r>
          </w:p>
        </w:tc>
        <w:tc>
          <w:tcPr>
            <w:tcW w:w="630" w:type="dxa"/>
          </w:tcPr>
          <w:p w:rsidR="0027542C" w:rsidRPr="00AB62F5" w:rsidRDefault="0027542C" w:rsidP="00D07B30">
            <w:pPr>
              <w:jc w:val="right"/>
              <w:rPr>
                <w:sz w:val="16"/>
                <w:szCs w:val="16"/>
              </w:rPr>
            </w:pPr>
            <w:r w:rsidRPr="00AB62F5">
              <w:rPr>
                <w:sz w:val="16"/>
                <w:szCs w:val="16"/>
              </w:rPr>
              <w:t>53</w:t>
            </w:r>
          </w:p>
        </w:tc>
        <w:tc>
          <w:tcPr>
            <w:tcW w:w="630" w:type="dxa"/>
          </w:tcPr>
          <w:p w:rsidR="0027542C" w:rsidRPr="00AB62F5" w:rsidRDefault="0027542C" w:rsidP="00642EDD">
            <w:pPr>
              <w:rPr>
                <w:sz w:val="16"/>
                <w:szCs w:val="16"/>
              </w:rPr>
            </w:pPr>
            <w:r w:rsidRPr="00AB62F5">
              <w:rPr>
                <w:sz w:val="16"/>
                <w:szCs w:val="16"/>
              </w:rPr>
              <w:t>1957-2010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Chinook (Snake River spring/summer-run </w:t>
            </w:r>
            <w:r>
              <w:rPr>
                <w:sz w:val="16"/>
                <w:szCs w:val="16"/>
              </w:rPr>
              <w:t xml:space="preserve">ESU) </w:t>
            </w:r>
            <w:r w:rsidRPr="00AB62F5">
              <w:rPr>
                <w:sz w:val="16"/>
                <w:szCs w:val="16"/>
              </w:rPr>
              <w:t>Wallowa/</w:t>
            </w:r>
            <w:proofErr w:type="spellStart"/>
            <w:r w:rsidRPr="00AB62F5">
              <w:rPr>
                <w:sz w:val="16"/>
                <w:szCs w:val="16"/>
              </w:rPr>
              <w:t>Lostine</w:t>
            </w:r>
            <w:proofErr w:type="spellEnd"/>
            <w:r w:rsidRPr="00AB62F5">
              <w:rPr>
                <w:sz w:val="16"/>
                <w:szCs w:val="16"/>
              </w:rPr>
              <w:t xml:space="preserve"> Rivers - spring</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00B050"/>
                <w:sz w:val="16"/>
                <w:szCs w:val="16"/>
              </w:rPr>
              <w:t>Yes</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roofErr w:type="spellStart"/>
            <w:r w:rsidRPr="00AB62F5">
              <w:rPr>
                <w:sz w:val="16"/>
                <w:szCs w:val="16"/>
              </w:rPr>
              <w:t>Lostine</w:t>
            </w:r>
            <w:proofErr w:type="spellEnd"/>
            <w:r w:rsidRPr="00AB62F5">
              <w:rPr>
                <w:sz w:val="16"/>
                <w:szCs w:val="16"/>
              </w:rPr>
              <w:t xml:space="preserve"> portion for juveniles only.</w:t>
            </w: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86</w:t>
            </w:r>
          </w:p>
        </w:tc>
        <w:tc>
          <w:tcPr>
            <w:tcW w:w="630" w:type="dxa"/>
          </w:tcPr>
          <w:p w:rsidR="0027542C" w:rsidRPr="00AB62F5" w:rsidRDefault="0027542C" w:rsidP="00642EDD">
            <w:pPr>
              <w:rPr>
                <w:sz w:val="16"/>
                <w:szCs w:val="16"/>
              </w:rPr>
            </w:pPr>
            <w:r w:rsidRPr="00AB62F5">
              <w:rPr>
                <w:sz w:val="16"/>
                <w:szCs w:val="16"/>
              </w:rPr>
              <w:t>1949-2016</w:t>
            </w:r>
          </w:p>
        </w:tc>
        <w:tc>
          <w:tcPr>
            <w:tcW w:w="630" w:type="dxa"/>
          </w:tcPr>
          <w:p w:rsidR="0027542C" w:rsidRPr="00AB62F5" w:rsidRDefault="0027542C" w:rsidP="00D07B30">
            <w:pPr>
              <w:jc w:val="right"/>
              <w:rPr>
                <w:sz w:val="16"/>
                <w:szCs w:val="16"/>
              </w:rPr>
            </w:pPr>
            <w:r w:rsidRPr="00AB62F5">
              <w:rPr>
                <w:sz w:val="16"/>
                <w:szCs w:val="16"/>
              </w:rPr>
              <w:t>153</w:t>
            </w:r>
          </w:p>
        </w:tc>
        <w:tc>
          <w:tcPr>
            <w:tcW w:w="630" w:type="dxa"/>
          </w:tcPr>
          <w:p w:rsidR="0027542C" w:rsidRPr="00AB62F5" w:rsidRDefault="0027542C" w:rsidP="00642EDD">
            <w:pPr>
              <w:rPr>
                <w:sz w:val="16"/>
                <w:szCs w:val="16"/>
              </w:rPr>
            </w:pPr>
            <w:r w:rsidRPr="00AB62F5">
              <w:rPr>
                <w:sz w:val="16"/>
                <w:szCs w:val="16"/>
              </w:rPr>
              <w:t>1949-2010</w:t>
            </w:r>
          </w:p>
        </w:tc>
        <w:tc>
          <w:tcPr>
            <w:tcW w:w="630" w:type="dxa"/>
          </w:tcPr>
          <w:p w:rsidR="0027542C" w:rsidRPr="00AB62F5" w:rsidRDefault="0027542C" w:rsidP="00D07B30">
            <w:pPr>
              <w:jc w:val="right"/>
              <w:rPr>
                <w:sz w:val="16"/>
                <w:szCs w:val="16"/>
              </w:rPr>
            </w:pPr>
            <w:r w:rsidRPr="00AB62F5">
              <w:rPr>
                <w:sz w:val="16"/>
                <w:szCs w:val="16"/>
              </w:rPr>
              <w:t>13</w:t>
            </w:r>
          </w:p>
        </w:tc>
        <w:tc>
          <w:tcPr>
            <w:tcW w:w="630" w:type="dxa"/>
          </w:tcPr>
          <w:p w:rsidR="0027542C" w:rsidRPr="00AB62F5" w:rsidRDefault="0027542C" w:rsidP="00642EDD">
            <w:pPr>
              <w:rPr>
                <w:sz w:val="16"/>
                <w:szCs w:val="16"/>
              </w:rPr>
            </w:pPr>
            <w:r w:rsidRPr="00AB62F5">
              <w:rPr>
                <w:sz w:val="16"/>
                <w:szCs w:val="16"/>
              </w:rPr>
              <w:t>1999-2012</w:t>
            </w:r>
          </w:p>
        </w:tc>
        <w:tc>
          <w:tcPr>
            <w:tcW w:w="720" w:type="dxa"/>
          </w:tcPr>
          <w:p w:rsidR="0027542C" w:rsidRPr="00AB62F5" w:rsidRDefault="0027542C" w:rsidP="00D07B30">
            <w:pPr>
              <w:jc w:val="right"/>
              <w:rPr>
                <w:sz w:val="16"/>
                <w:szCs w:val="16"/>
              </w:rPr>
            </w:pPr>
            <w:r w:rsidRPr="00AB62F5">
              <w:rPr>
                <w:sz w:val="16"/>
                <w:szCs w:val="16"/>
              </w:rPr>
              <w:t>19</w:t>
            </w:r>
          </w:p>
        </w:tc>
        <w:tc>
          <w:tcPr>
            <w:tcW w:w="720" w:type="dxa"/>
          </w:tcPr>
          <w:p w:rsidR="0027542C" w:rsidRPr="00AB62F5" w:rsidRDefault="0027542C" w:rsidP="00642EDD">
            <w:pPr>
              <w:rPr>
                <w:sz w:val="16"/>
                <w:szCs w:val="16"/>
              </w:rPr>
            </w:pPr>
            <w:r w:rsidRPr="00AB62F5">
              <w:rPr>
                <w:sz w:val="16"/>
                <w:szCs w:val="16"/>
              </w:rPr>
              <w:t>1997-2016</w:t>
            </w:r>
          </w:p>
        </w:tc>
        <w:tc>
          <w:tcPr>
            <w:tcW w:w="630" w:type="dxa"/>
          </w:tcPr>
          <w:p w:rsidR="0027542C" w:rsidRPr="00AB62F5" w:rsidRDefault="0027542C" w:rsidP="00D07B30">
            <w:pPr>
              <w:jc w:val="right"/>
              <w:rPr>
                <w:sz w:val="16"/>
                <w:szCs w:val="16"/>
              </w:rPr>
            </w:pPr>
            <w:r w:rsidRPr="00AB62F5">
              <w:rPr>
                <w:sz w:val="16"/>
                <w:szCs w:val="16"/>
              </w:rPr>
              <w:t>18</w:t>
            </w:r>
          </w:p>
        </w:tc>
        <w:tc>
          <w:tcPr>
            <w:tcW w:w="630" w:type="dxa"/>
          </w:tcPr>
          <w:p w:rsidR="0027542C" w:rsidRPr="00AB62F5" w:rsidRDefault="0027542C" w:rsidP="00642EDD">
            <w:pPr>
              <w:rPr>
                <w:sz w:val="16"/>
                <w:szCs w:val="16"/>
              </w:rPr>
            </w:pPr>
            <w:r w:rsidRPr="00AB62F5">
              <w:rPr>
                <w:sz w:val="16"/>
                <w:szCs w:val="16"/>
              </w:rPr>
              <w:t>1996-2015</w:t>
            </w: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Salmon, Chinook (Upper Columbia River spring-run </w:t>
            </w:r>
          </w:p>
          <w:p w:rsidR="0027542C" w:rsidRPr="00AB62F5" w:rsidRDefault="0027542C" w:rsidP="0025242A">
            <w:pPr>
              <w:jc w:val="center"/>
              <w:rPr>
                <w:sz w:val="16"/>
                <w:szCs w:val="16"/>
              </w:rPr>
            </w:pPr>
            <w:r w:rsidRPr="00AB62F5">
              <w:rPr>
                <w:sz w:val="16"/>
                <w:szCs w:val="16"/>
              </w:rPr>
              <w:t>ESU--XN) Okanogan River - spring</w:t>
            </w:r>
          </w:p>
        </w:tc>
        <w:tc>
          <w:tcPr>
            <w:tcW w:w="709" w:type="dxa"/>
          </w:tcPr>
          <w:p w:rsidR="0027542C" w:rsidRPr="00AB62F5" w:rsidRDefault="0027542C" w:rsidP="00642EDD">
            <w:pPr>
              <w:jc w:val="center"/>
              <w:rPr>
                <w:sz w:val="16"/>
                <w:szCs w:val="16"/>
              </w:rPr>
            </w:pPr>
            <w:r w:rsidRPr="00642EDD">
              <w:rPr>
                <w:b/>
                <w:color w:val="7030A0"/>
                <w:sz w:val="16"/>
                <w:szCs w:val="16"/>
              </w:rPr>
              <w:t>CCT</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r w:rsidRPr="00AB62F5">
              <w:rPr>
                <w:sz w:val="16"/>
                <w:szCs w:val="16"/>
              </w:rPr>
              <w:t>No monitoring for this experimental stock currently exists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Pr="00AB62F5" w:rsidRDefault="0027542C" w:rsidP="0025242A">
            <w:pPr>
              <w:jc w:val="center"/>
              <w:rPr>
                <w:sz w:val="16"/>
                <w:szCs w:val="16"/>
              </w:rPr>
            </w:pPr>
            <w:r w:rsidRPr="00AB62F5">
              <w:rPr>
                <w:sz w:val="16"/>
                <w:szCs w:val="16"/>
              </w:rPr>
              <w:t xml:space="preserve">Salmon, </w:t>
            </w:r>
            <w:proofErr w:type="spellStart"/>
            <w:r w:rsidRPr="00AB62F5">
              <w:rPr>
                <w:sz w:val="16"/>
                <w:szCs w:val="16"/>
              </w:rPr>
              <w:t>coho</w:t>
            </w:r>
            <w:proofErr w:type="spellEnd"/>
            <w:r w:rsidRPr="00AB62F5">
              <w:rPr>
                <w:sz w:val="16"/>
                <w:szCs w:val="16"/>
              </w:rPr>
              <w:t xml:space="preserve"> (Lower Columbia River </w:t>
            </w:r>
            <w:r>
              <w:rPr>
                <w:sz w:val="16"/>
                <w:szCs w:val="16"/>
              </w:rPr>
              <w:t xml:space="preserve">ESU) </w:t>
            </w:r>
            <w:r w:rsidRPr="00AB62F5">
              <w:rPr>
                <w:sz w:val="16"/>
                <w:szCs w:val="16"/>
              </w:rPr>
              <w:t>Washington Upper Gorge Tributaries and White Salmon River - late</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9</w:t>
            </w:r>
          </w:p>
        </w:tc>
        <w:tc>
          <w:tcPr>
            <w:tcW w:w="630" w:type="dxa"/>
          </w:tcPr>
          <w:p w:rsidR="0027542C" w:rsidRPr="00AB62F5" w:rsidRDefault="0027542C" w:rsidP="00642EDD">
            <w:pPr>
              <w:rPr>
                <w:sz w:val="16"/>
                <w:szCs w:val="16"/>
              </w:rPr>
            </w:pPr>
            <w:r w:rsidRPr="00AB62F5">
              <w:rPr>
                <w:sz w:val="16"/>
                <w:szCs w:val="16"/>
              </w:rPr>
              <w:t>2007-2015</w:t>
            </w:r>
          </w:p>
        </w:tc>
        <w:tc>
          <w:tcPr>
            <w:tcW w:w="630" w:type="dxa"/>
          </w:tcPr>
          <w:p w:rsidR="0027542C" w:rsidRPr="00AB62F5" w:rsidRDefault="0027542C" w:rsidP="00D07B30">
            <w:pPr>
              <w:jc w:val="right"/>
              <w:rPr>
                <w:sz w:val="16"/>
                <w:szCs w:val="16"/>
              </w:rPr>
            </w:pPr>
            <w:r w:rsidRPr="00AB62F5">
              <w:rPr>
                <w:sz w:val="16"/>
                <w:szCs w:val="16"/>
              </w:rPr>
              <w:t>6</w:t>
            </w:r>
          </w:p>
        </w:tc>
        <w:tc>
          <w:tcPr>
            <w:tcW w:w="630" w:type="dxa"/>
          </w:tcPr>
          <w:p w:rsidR="0027542C" w:rsidRPr="00AB62F5" w:rsidRDefault="0027542C" w:rsidP="00642EDD">
            <w:pPr>
              <w:rPr>
                <w:sz w:val="16"/>
                <w:szCs w:val="16"/>
              </w:rPr>
            </w:pPr>
            <w:r w:rsidRPr="00AB62F5">
              <w:rPr>
                <w:sz w:val="16"/>
                <w:szCs w:val="16"/>
              </w:rPr>
              <w:t>2007-2012</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Salmon, sockeye (Snake River </w:t>
            </w:r>
            <w:r>
              <w:rPr>
                <w:sz w:val="16"/>
                <w:szCs w:val="16"/>
              </w:rPr>
              <w:t>ESU)</w:t>
            </w:r>
          </w:p>
          <w:p w:rsidR="0027542C" w:rsidRPr="00AB62F5" w:rsidRDefault="0027542C" w:rsidP="0025242A">
            <w:pPr>
              <w:jc w:val="center"/>
              <w:rPr>
                <w:sz w:val="16"/>
                <w:szCs w:val="16"/>
              </w:rPr>
            </w:pPr>
            <w:r w:rsidRPr="00AB62F5">
              <w:rPr>
                <w:sz w:val="16"/>
                <w:szCs w:val="16"/>
              </w:rPr>
              <w:t>Redfish Lake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index </w:t>
            </w:r>
            <w:proofErr w:type="spellStart"/>
            <w:r w:rsidRPr="00AB62F5">
              <w:rPr>
                <w:sz w:val="16"/>
                <w:szCs w:val="16"/>
              </w:rPr>
              <w:t>redds</w:t>
            </w:r>
            <w:proofErr w:type="spellEnd"/>
            <w:r w:rsidRPr="00AB62F5">
              <w:rPr>
                <w:sz w:val="16"/>
                <w:szCs w:val="16"/>
              </w:rPr>
              <w:t xml:space="preserve"> included</w:t>
            </w:r>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16</w:t>
            </w:r>
          </w:p>
        </w:tc>
        <w:tc>
          <w:tcPr>
            <w:tcW w:w="630" w:type="dxa"/>
          </w:tcPr>
          <w:p w:rsidR="0027542C" w:rsidRPr="00AB62F5" w:rsidRDefault="0027542C" w:rsidP="00642EDD">
            <w:pPr>
              <w:rPr>
                <w:sz w:val="16"/>
                <w:szCs w:val="16"/>
              </w:rPr>
            </w:pPr>
            <w:r w:rsidRPr="00AB62F5">
              <w:rPr>
                <w:sz w:val="16"/>
                <w:szCs w:val="16"/>
              </w:rPr>
              <w:t>2000-2015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23</w:t>
            </w:r>
          </w:p>
        </w:tc>
        <w:tc>
          <w:tcPr>
            <w:tcW w:w="720" w:type="dxa"/>
          </w:tcPr>
          <w:p w:rsidR="0027542C" w:rsidRPr="00AB62F5" w:rsidRDefault="0027542C" w:rsidP="00642EDD">
            <w:pPr>
              <w:rPr>
                <w:sz w:val="16"/>
                <w:szCs w:val="16"/>
              </w:rPr>
            </w:pPr>
            <w:r w:rsidRPr="00AB62F5">
              <w:rPr>
                <w:sz w:val="16"/>
                <w:szCs w:val="16"/>
              </w:rPr>
              <w:t>1993-2015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(Lower Columbia River </w:t>
            </w:r>
            <w:r>
              <w:rPr>
                <w:sz w:val="16"/>
                <w:szCs w:val="16"/>
              </w:rPr>
              <w:t xml:space="preserve">DPS) </w:t>
            </w:r>
          </w:p>
          <w:p w:rsidR="0027542C" w:rsidRPr="00AB62F5" w:rsidRDefault="0027542C" w:rsidP="0025242A">
            <w:pPr>
              <w:jc w:val="center"/>
              <w:rPr>
                <w:sz w:val="16"/>
                <w:szCs w:val="16"/>
              </w:rPr>
            </w:pPr>
            <w:r w:rsidRPr="00AB62F5">
              <w:rPr>
                <w:sz w:val="16"/>
                <w:szCs w:val="16"/>
              </w:rPr>
              <w:t>Wind River - summer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29</w:t>
            </w:r>
          </w:p>
        </w:tc>
        <w:tc>
          <w:tcPr>
            <w:tcW w:w="630" w:type="dxa"/>
          </w:tcPr>
          <w:p w:rsidR="0027542C" w:rsidRPr="00AB62F5" w:rsidRDefault="0027542C" w:rsidP="00642EDD">
            <w:pPr>
              <w:rPr>
                <w:sz w:val="16"/>
                <w:szCs w:val="16"/>
              </w:rPr>
            </w:pPr>
            <w:r w:rsidRPr="00AB62F5">
              <w:rPr>
                <w:sz w:val="16"/>
                <w:szCs w:val="16"/>
              </w:rPr>
              <w:t>1989-2017</w:t>
            </w:r>
          </w:p>
        </w:tc>
        <w:tc>
          <w:tcPr>
            <w:tcW w:w="630" w:type="dxa"/>
          </w:tcPr>
          <w:p w:rsidR="0027542C" w:rsidRPr="00AB62F5" w:rsidRDefault="0027542C" w:rsidP="00D07B30">
            <w:pPr>
              <w:jc w:val="right"/>
              <w:rPr>
                <w:sz w:val="16"/>
                <w:szCs w:val="16"/>
              </w:rPr>
            </w:pPr>
            <w:r w:rsidRPr="00AB62F5">
              <w:rPr>
                <w:sz w:val="16"/>
                <w:szCs w:val="16"/>
              </w:rPr>
              <w:t>13</w:t>
            </w:r>
          </w:p>
        </w:tc>
        <w:tc>
          <w:tcPr>
            <w:tcW w:w="630" w:type="dxa"/>
          </w:tcPr>
          <w:p w:rsidR="0027542C" w:rsidRPr="00AB62F5" w:rsidRDefault="0027542C" w:rsidP="00642EDD">
            <w:pPr>
              <w:rPr>
                <w:sz w:val="16"/>
                <w:szCs w:val="16"/>
              </w:rPr>
            </w:pPr>
            <w:r w:rsidRPr="00AB62F5">
              <w:rPr>
                <w:sz w:val="16"/>
                <w:szCs w:val="16"/>
              </w:rPr>
              <w:t>1995-2007</w:t>
            </w:r>
          </w:p>
        </w:tc>
        <w:tc>
          <w:tcPr>
            <w:tcW w:w="630" w:type="dxa"/>
          </w:tcPr>
          <w:p w:rsidR="0027542C" w:rsidRPr="00AB62F5" w:rsidRDefault="0027542C" w:rsidP="00D07B30">
            <w:pPr>
              <w:jc w:val="right"/>
              <w:rPr>
                <w:sz w:val="16"/>
                <w:szCs w:val="16"/>
              </w:rPr>
            </w:pPr>
            <w:r w:rsidRPr="00AB62F5">
              <w:rPr>
                <w:sz w:val="16"/>
                <w:szCs w:val="16"/>
              </w:rPr>
              <w:t>10</w:t>
            </w:r>
          </w:p>
        </w:tc>
        <w:tc>
          <w:tcPr>
            <w:tcW w:w="630" w:type="dxa"/>
          </w:tcPr>
          <w:p w:rsidR="0027542C" w:rsidRPr="00AB62F5" w:rsidRDefault="0027542C" w:rsidP="00642EDD">
            <w:pPr>
              <w:rPr>
                <w:sz w:val="16"/>
                <w:szCs w:val="16"/>
              </w:rPr>
            </w:pPr>
            <w:r w:rsidRPr="00AB62F5">
              <w:rPr>
                <w:sz w:val="16"/>
                <w:szCs w:val="16"/>
              </w:rPr>
              <w:t>2003-2012</w:t>
            </w:r>
          </w:p>
        </w:tc>
        <w:tc>
          <w:tcPr>
            <w:tcW w:w="720" w:type="dxa"/>
          </w:tcPr>
          <w:p w:rsidR="0027542C" w:rsidRPr="00AB62F5" w:rsidRDefault="0027542C" w:rsidP="00D07B30">
            <w:pPr>
              <w:jc w:val="right"/>
              <w:rPr>
                <w:sz w:val="16"/>
                <w:szCs w:val="16"/>
              </w:rPr>
            </w:pPr>
            <w:r w:rsidRPr="00AB62F5">
              <w:rPr>
                <w:sz w:val="16"/>
                <w:szCs w:val="16"/>
              </w:rPr>
              <w:t>22</w:t>
            </w:r>
          </w:p>
        </w:tc>
        <w:tc>
          <w:tcPr>
            <w:tcW w:w="720" w:type="dxa"/>
          </w:tcPr>
          <w:p w:rsidR="0027542C" w:rsidRPr="00AB62F5" w:rsidRDefault="0027542C" w:rsidP="00642EDD">
            <w:pPr>
              <w:rPr>
                <w:sz w:val="16"/>
                <w:szCs w:val="16"/>
              </w:rPr>
            </w:pPr>
            <w:r w:rsidRPr="00AB62F5">
              <w:rPr>
                <w:sz w:val="16"/>
                <w:szCs w:val="16"/>
              </w:rPr>
              <w:t>1995-2016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shd w:val="clear" w:color="auto" w:fill="auto"/>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Deschutes River Eastside - summer</w:t>
            </w:r>
          </w:p>
        </w:tc>
        <w:tc>
          <w:tcPr>
            <w:tcW w:w="709" w:type="dxa"/>
            <w:shd w:val="clear" w:color="auto" w:fill="auto"/>
          </w:tcPr>
          <w:p w:rsidR="0027542C" w:rsidRPr="00AB62F5" w:rsidRDefault="0027542C" w:rsidP="00642EDD">
            <w:pPr>
              <w:jc w:val="center"/>
              <w:rPr>
                <w:sz w:val="16"/>
                <w:szCs w:val="16"/>
              </w:rPr>
            </w:pPr>
            <w:r w:rsidRPr="00642EDD">
              <w:rPr>
                <w:b/>
                <w:color w:val="0070C0"/>
                <w:sz w:val="16"/>
                <w:szCs w:val="16"/>
              </w:rPr>
              <w:t>ODFW</w:t>
            </w:r>
          </w:p>
        </w:tc>
        <w:tc>
          <w:tcPr>
            <w:tcW w:w="494"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auto"/>
          </w:tcPr>
          <w:p w:rsidR="0027542C" w:rsidRPr="00AB62F5" w:rsidRDefault="0027542C" w:rsidP="00D07B30">
            <w:pPr>
              <w:jc w:val="center"/>
              <w:rPr>
                <w:sz w:val="16"/>
                <w:szCs w:val="16"/>
              </w:rPr>
            </w:pPr>
            <w:r w:rsidRPr="00AB62F5">
              <w:rPr>
                <w:sz w:val="16"/>
                <w:szCs w:val="16"/>
              </w:rPr>
              <w:t>X</w:t>
            </w:r>
          </w:p>
        </w:tc>
        <w:tc>
          <w:tcPr>
            <w:tcW w:w="521" w:type="dxa"/>
            <w:shd w:val="clear" w:color="auto" w:fill="auto"/>
          </w:tcPr>
          <w:p w:rsidR="0027542C" w:rsidRPr="00AB62F5" w:rsidRDefault="0027542C" w:rsidP="00D07B30">
            <w:pPr>
              <w:jc w:val="center"/>
              <w:rPr>
                <w:sz w:val="16"/>
                <w:szCs w:val="16"/>
              </w:rPr>
            </w:pPr>
            <w:r w:rsidRPr="00AB62F5">
              <w:rPr>
                <w:sz w:val="16"/>
                <w:szCs w:val="16"/>
              </w:rPr>
              <w:t>X</w:t>
            </w:r>
          </w:p>
        </w:tc>
        <w:tc>
          <w:tcPr>
            <w:tcW w:w="603" w:type="dxa"/>
            <w:shd w:val="clear" w:color="auto" w:fill="auto"/>
          </w:tcPr>
          <w:p w:rsidR="0027542C" w:rsidRPr="00AB62F5" w:rsidRDefault="0027542C" w:rsidP="00D07B30">
            <w:pPr>
              <w:jc w:val="center"/>
              <w:rPr>
                <w:sz w:val="16"/>
                <w:szCs w:val="16"/>
              </w:rPr>
            </w:pPr>
            <w:r w:rsidRPr="00AB62F5">
              <w:rPr>
                <w:sz w:val="16"/>
                <w:szCs w:val="16"/>
              </w:rPr>
              <w:t>X</w:t>
            </w:r>
          </w:p>
        </w:tc>
        <w:tc>
          <w:tcPr>
            <w:tcW w:w="450" w:type="dxa"/>
            <w:shd w:val="clear" w:color="auto" w:fill="auto"/>
          </w:tcPr>
          <w:p w:rsidR="0027542C" w:rsidRPr="00AB62F5" w:rsidRDefault="0027542C" w:rsidP="00D07B30">
            <w:pPr>
              <w:jc w:val="center"/>
              <w:rPr>
                <w:sz w:val="16"/>
                <w:szCs w:val="16"/>
              </w:rPr>
            </w:pPr>
            <w:r w:rsidRPr="00AB62F5">
              <w:rPr>
                <w:sz w:val="16"/>
                <w:szCs w:val="16"/>
              </w:rPr>
              <w:t>X</w:t>
            </w:r>
          </w:p>
        </w:tc>
        <w:tc>
          <w:tcPr>
            <w:tcW w:w="727"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3216" w:type="dxa"/>
            <w:shd w:val="clear" w:color="auto" w:fill="auto"/>
          </w:tcPr>
          <w:p w:rsidR="0027542C" w:rsidRPr="00AB62F5" w:rsidRDefault="0027542C" w:rsidP="00642EDD">
            <w:pPr>
              <w:rPr>
                <w:sz w:val="16"/>
                <w:szCs w:val="16"/>
              </w:rPr>
            </w:pPr>
          </w:p>
        </w:tc>
        <w:tc>
          <w:tcPr>
            <w:tcW w:w="720" w:type="dxa"/>
            <w:shd w:val="clear" w:color="auto" w:fill="auto"/>
          </w:tcPr>
          <w:p w:rsidR="0027542C" w:rsidRPr="00AB62F5" w:rsidRDefault="0027542C" w:rsidP="00642EDD">
            <w:pPr>
              <w:jc w:val="center"/>
              <w:rPr>
                <w:sz w:val="16"/>
                <w:szCs w:val="16"/>
              </w:rPr>
            </w:pPr>
            <w:r w:rsidRPr="00642EDD">
              <w:rPr>
                <w:b/>
                <w:color w:val="0070C0"/>
                <w:sz w:val="16"/>
                <w:szCs w:val="16"/>
              </w:rPr>
              <w:t>ODFW</w:t>
            </w:r>
          </w:p>
        </w:tc>
        <w:tc>
          <w:tcPr>
            <w:tcW w:w="630" w:type="dxa"/>
            <w:shd w:val="clear" w:color="auto" w:fill="auto"/>
          </w:tcPr>
          <w:p w:rsidR="0027542C" w:rsidRPr="00AB62F5" w:rsidRDefault="0027542C" w:rsidP="00D07B30">
            <w:pPr>
              <w:jc w:val="right"/>
              <w:rPr>
                <w:sz w:val="16"/>
                <w:szCs w:val="16"/>
              </w:rPr>
            </w:pPr>
            <w:r w:rsidRPr="00AB62F5">
              <w:rPr>
                <w:sz w:val="16"/>
                <w:szCs w:val="16"/>
              </w:rPr>
              <w:t>27</w:t>
            </w:r>
          </w:p>
        </w:tc>
        <w:tc>
          <w:tcPr>
            <w:tcW w:w="630" w:type="dxa"/>
            <w:shd w:val="clear" w:color="auto" w:fill="auto"/>
          </w:tcPr>
          <w:p w:rsidR="0027542C" w:rsidRPr="00AB62F5" w:rsidRDefault="0027542C" w:rsidP="00642EDD">
            <w:pPr>
              <w:rPr>
                <w:sz w:val="16"/>
                <w:szCs w:val="16"/>
              </w:rPr>
            </w:pPr>
            <w:r w:rsidRPr="00AB62F5">
              <w:rPr>
                <w:sz w:val="16"/>
                <w:szCs w:val="16"/>
              </w:rPr>
              <w:t>1990-2016</w:t>
            </w:r>
          </w:p>
        </w:tc>
        <w:tc>
          <w:tcPr>
            <w:tcW w:w="630" w:type="dxa"/>
            <w:shd w:val="clear" w:color="auto" w:fill="auto"/>
          </w:tcPr>
          <w:p w:rsidR="0027542C" w:rsidRPr="00AB62F5" w:rsidRDefault="0027542C" w:rsidP="00D07B30">
            <w:pPr>
              <w:jc w:val="right"/>
              <w:rPr>
                <w:sz w:val="16"/>
                <w:szCs w:val="16"/>
              </w:rPr>
            </w:pPr>
            <w:r w:rsidRPr="00AB62F5">
              <w:rPr>
                <w:sz w:val="16"/>
                <w:szCs w:val="16"/>
              </w:rPr>
              <w:t>21</w:t>
            </w:r>
          </w:p>
        </w:tc>
        <w:tc>
          <w:tcPr>
            <w:tcW w:w="630" w:type="dxa"/>
            <w:shd w:val="clear" w:color="auto" w:fill="auto"/>
          </w:tcPr>
          <w:p w:rsidR="0027542C" w:rsidRPr="00AB62F5" w:rsidRDefault="0027542C" w:rsidP="00642EDD">
            <w:pPr>
              <w:rPr>
                <w:sz w:val="16"/>
                <w:szCs w:val="16"/>
              </w:rPr>
            </w:pPr>
            <w:r w:rsidRPr="00AB62F5">
              <w:rPr>
                <w:sz w:val="16"/>
                <w:szCs w:val="16"/>
              </w:rPr>
              <w:t>1990-2010</w:t>
            </w:r>
          </w:p>
        </w:tc>
        <w:tc>
          <w:tcPr>
            <w:tcW w:w="630" w:type="dxa"/>
            <w:shd w:val="clear" w:color="auto" w:fill="auto"/>
          </w:tcPr>
          <w:p w:rsidR="0027542C" w:rsidRPr="00AB62F5" w:rsidRDefault="0027542C" w:rsidP="00D07B30">
            <w:pPr>
              <w:jc w:val="right"/>
              <w:rPr>
                <w:sz w:val="16"/>
                <w:szCs w:val="16"/>
              </w:rPr>
            </w:pPr>
            <w:r w:rsidRPr="00AB62F5">
              <w:rPr>
                <w:sz w:val="16"/>
                <w:szCs w:val="16"/>
              </w:rPr>
              <w:t>0</w:t>
            </w:r>
          </w:p>
        </w:tc>
        <w:tc>
          <w:tcPr>
            <w:tcW w:w="630" w:type="dxa"/>
            <w:shd w:val="clear" w:color="auto" w:fill="auto"/>
          </w:tcPr>
          <w:p w:rsidR="0027542C" w:rsidRPr="00AB62F5" w:rsidRDefault="0027542C" w:rsidP="00642EDD">
            <w:pPr>
              <w:rPr>
                <w:sz w:val="16"/>
                <w:szCs w:val="16"/>
              </w:rPr>
            </w:pPr>
          </w:p>
        </w:tc>
        <w:tc>
          <w:tcPr>
            <w:tcW w:w="720" w:type="dxa"/>
            <w:shd w:val="clear" w:color="auto" w:fill="auto"/>
          </w:tcPr>
          <w:p w:rsidR="0027542C" w:rsidRPr="00AB62F5" w:rsidRDefault="0027542C" w:rsidP="00D07B30">
            <w:pPr>
              <w:jc w:val="right"/>
              <w:rPr>
                <w:sz w:val="16"/>
                <w:szCs w:val="16"/>
              </w:rPr>
            </w:pPr>
            <w:r w:rsidRPr="00AB62F5">
              <w:rPr>
                <w:sz w:val="16"/>
                <w:szCs w:val="16"/>
              </w:rPr>
              <w:t>0</w:t>
            </w:r>
          </w:p>
        </w:tc>
        <w:tc>
          <w:tcPr>
            <w:tcW w:w="720" w:type="dxa"/>
            <w:shd w:val="clear" w:color="auto" w:fill="auto"/>
          </w:tcPr>
          <w:p w:rsidR="0027542C" w:rsidRPr="00AB62F5" w:rsidRDefault="0027542C" w:rsidP="00642EDD">
            <w:pPr>
              <w:rPr>
                <w:sz w:val="16"/>
                <w:szCs w:val="16"/>
              </w:rPr>
            </w:pPr>
          </w:p>
        </w:tc>
        <w:tc>
          <w:tcPr>
            <w:tcW w:w="630" w:type="dxa"/>
            <w:shd w:val="clear" w:color="auto" w:fill="auto"/>
          </w:tcPr>
          <w:p w:rsidR="0027542C" w:rsidRPr="00AB62F5" w:rsidRDefault="0027542C" w:rsidP="00D07B30">
            <w:pPr>
              <w:jc w:val="right"/>
              <w:rPr>
                <w:sz w:val="16"/>
                <w:szCs w:val="16"/>
              </w:rPr>
            </w:pPr>
            <w:r w:rsidRPr="00AB62F5">
              <w:rPr>
                <w:sz w:val="16"/>
                <w:szCs w:val="16"/>
              </w:rPr>
              <w:t>0</w:t>
            </w:r>
          </w:p>
        </w:tc>
        <w:tc>
          <w:tcPr>
            <w:tcW w:w="630" w:type="dxa"/>
            <w:shd w:val="clear" w:color="auto" w:fill="auto"/>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lastRenderedPageBreak/>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Deschutes River Westside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r w:rsidRPr="00BE1936">
              <w:rPr>
                <w:b/>
                <w:color w:val="7030A0"/>
                <w:sz w:val="16"/>
                <w:szCs w:val="16"/>
              </w:rPr>
              <w:t>CTWS</w:t>
            </w:r>
            <w:r w:rsidRPr="00AB62F5">
              <w:rPr>
                <w:sz w:val="16"/>
                <w:szCs w:val="16"/>
              </w:rPr>
              <w:t xml:space="preserve"> of Oregon had data logger problems, related data might not be available this year.</w:t>
            </w: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39</w:t>
            </w:r>
          </w:p>
        </w:tc>
        <w:tc>
          <w:tcPr>
            <w:tcW w:w="630" w:type="dxa"/>
          </w:tcPr>
          <w:p w:rsidR="0027542C" w:rsidRPr="00AB62F5" w:rsidRDefault="0027542C" w:rsidP="00642EDD">
            <w:pPr>
              <w:rPr>
                <w:sz w:val="16"/>
                <w:szCs w:val="16"/>
              </w:rPr>
            </w:pPr>
            <w:r w:rsidRPr="00AB62F5">
              <w:rPr>
                <w:sz w:val="16"/>
                <w:szCs w:val="16"/>
              </w:rPr>
              <w:t>1978-2016</w:t>
            </w:r>
          </w:p>
        </w:tc>
        <w:tc>
          <w:tcPr>
            <w:tcW w:w="630" w:type="dxa"/>
          </w:tcPr>
          <w:p w:rsidR="0027542C" w:rsidRPr="00AB62F5" w:rsidRDefault="0027542C" w:rsidP="00D07B30">
            <w:pPr>
              <w:jc w:val="right"/>
              <w:rPr>
                <w:sz w:val="16"/>
                <w:szCs w:val="16"/>
              </w:rPr>
            </w:pPr>
            <w:r w:rsidRPr="00AB62F5">
              <w:rPr>
                <w:sz w:val="16"/>
                <w:szCs w:val="16"/>
              </w:rPr>
              <w:t>33</w:t>
            </w:r>
          </w:p>
        </w:tc>
        <w:tc>
          <w:tcPr>
            <w:tcW w:w="630" w:type="dxa"/>
          </w:tcPr>
          <w:p w:rsidR="0027542C" w:rsidRPr="00AB62F5" w:rsidRDefault="0027542C" w:rsidP="00642EDD">
            <w:pPr>
              <w:rPr>
                <w:sz w:val="16"/>
                <w:szCs w:val="16"/>
              </w:rPr>
            </w:pPr>
            <w:r w:rsidRPr="00AB62F5">
              <w:rPr>
                <w:sz w:val="16"/>
                <w:szCs w:val="16"/>
              </w:rPr>
              <w:t>1978-2010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proofErr w:type="spellStart"/>
            <w:r w:rsidRPr="00AB62F5">
              <w:rPr>
                <w:sz w:val="16"/>
                <w:szCs w:val="16"/>
              </w:rPr>
              <w:t>Fifteenmile</w:t>
            </w:r>
            <w:proofErr w:type="spellEnd"/>
            <w:r w:rsidRPr="00AB62F5">
              <w:rPr>
                <w:sz w:val="16"/>
                <w:szCs w:val="16"/>
              </w:rPr>
              <w:t xml:space="preserve"> Creek - winter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32</w:t>
            </w:r>
          </w:p>
        </w:tc>
        <w:tc>
          <w:tcPr>
            <w:tcW w:w="630" w:type="dxa"/>
          </w:tcPr>
          <w:p w:rsidR="0027542C" w:rsidRPr="00AB62F5" w:rsidRDefault="0027542C" w:rsidP="00642EDD">
            <w:pPr>
              <w:rPr>
                <w:sz w:val="16"/>
                <w:szCs w:val="16"/>
              </w:rPr>
            </w:pPr>
            <w:r w:rsidRPr="00AB62F5">
              <w:rPr>
                <w:sz w:val="16"/>
                <w:szCs w:val="16"/>
              </w:rPr>
              <w:t>1985-2016</w:t>
            </w:r>
          </w:p>
        </w:tc>
        <w:tc>
          <w:tcPr>
            <w:tcW w:w="630" w:type="dxa"/>
          </w:tcPr>
          <w:p w:rsidR="0027542C" w:rsidRPr="00AB62F5" w:rsidRDefault="0027542C" w:rsidP="00D07B30">
            <w:pPr>
              <w:jc w:val="right"/>
              <w:rPr>
                <w:sz w:val="16"/>
                <w:szCs w:val="16"/>
              </w:rPr>
            </w:pPr>
            <w:r w:rsidRPr="00AB62F5">
              <w:rPr>
                <w:sz w:val="16"/>
                <w:szCs w:val="16"/>
              </w:rPr>
              <w:t>26</w:t>
            </w:r>
          </w:p>
        </w:tc>
        <w:tc>
          <w:tcPr>
            <w:tcW w:w="630" w:type="dxa"/>
          </w:tcPr>
          <w:p w:rsidR="0027542C" w:rsidRPr="00AB62F5" w:rsidRDefault="0027542C" w:rsidP="00642EDD">
            <w:pPr>
              <w:rPr>
                <w:sz w:val="16"/>
                <w:szCs w:val="16"/>
              </w:rPr>
            </w:pPr>
            <w:r w:rsidRPr="00AB62F5">
              <w:rPr>
                <w:sz w:val="16"/>
                <w:szCs w:val="16"/>
              </w:rPr>
              <w:t>1985-2010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 xml:space="preserve">John Day River Lower </w:t>
            </w:r>
            <w:proofErr w:type="spellStart"/>
            <w:r w:rsidRPr="00AB62F5">
              <w:rPr>
                <w:sz w:val="16"/>
                <w:szCs w:val="16"/>
              </w:rPr>
              <w:t>Mainstem</w:t>
            </w:r>
            <w:proofErr w:type="spellEnd"/>
            <w:r w:rsidRPr="00AB62F5">
              <w:rPr>
                <w:sz w:val="16"/>
                <w:szCs w:val="16"/>
              </w:rPr>
              <w:t xml:space="preserve"> Tributaries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57</w:t>
            </w:r>
          </w:p>
        </w:tc>
        <w:tc>
          <w:tcPr>
            <w:tcW w:w="630" w:type="dxa"/>
          </w:tcPr>
          <w:p w:rsidR="0027542C" w:rsidRPr="00AB62F5" w:rsidRDefault="0027542C" w:rsidP="00642EDD">
            <w:pPr>
              <w:rPr>
                <w:sz w:val="16"/>
                <w:szCs w:val="16"/>
              </w:rPr>
            </w:pPr>
            <w:r w:rsidRPr="00AB62F5">
              <w:rPr>
                <w:sz w:val="16"/>
                <w:szCs w:val="16"/>
              </w:rPr>
              <w:t>1959-2016</w:t>
            </w:r>
          </w:p>
        </w:tc>
        <w:tc>
          <w:tcPr>
            <w:tcW w:w="630" w:type="dxa"/>
          </w:tcPr>
          <w:p w:rsidR="0027542C" w:rsidRPr="00AB62F5" w:rsidRDefault="0027542C" w:rsidP="00D07B30">
            <w:pPr>
              <w:jc w:val="right"/>
              <w:rPr>
                <w:sz w:val="16"/>
                <w:szCs w:val="16"/>
              </w:rPr>
            </w:pPr>
            <w:r w:rsidRPr="00AB62F5">
              <w:rPr>
                <w:sz w:val="16"/>
                <w:szCs w:val="16"/>
              </w:rPr>
              <w:t>48</w:t>
            </w:r>
          </w:p>
        </w:tc>
        <w:tc>
          <w:tcPr>
            <w:tcW w:w="630" w:type="dxa"/>
          </w:tcPr>
          <w:p w:rsidR="0027542C" w:rsidRPr="00AB62F5" w:rsidRDefault="0027542C" w:rsidP="00642EDD">
            <w:pPr>
              <w:rPr>
                <w:sz w:val="16"/>
                <w:szCs w:val="16"/>
              </w:rPr>
            </w:pPr>
            <w:r w:rsidRPr="00AB62F5">
              <w:rPr>
                <w:sz w:val="16"/>
                <w:szCs w:val="16"/>
              </w:rPr>
              <w:t>1959-2010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 xml:space="preserve">John Day River Upper </w:t>
            </w:r>
            <w:proofErr w:type="spellStart"/>
            <w:r w:rsidRPr="00AB62F5">
              <w:rPr>
                <w:sz w:val="16"/>
                <w:szCs w:val="16"/>
              </w:rPr>
              <w:t>Mainstem</w:t>
            </w:r>
            <w:proofErr w:type="spellEnd"/>
            <w:r w:rsidRPr="00AB62F5">
              <w:rPr>
                <w:sz w:val="16"/>
                <w:szCs w:val="16"/>
              </w:rPr>
              <w:t xml:space="preserve">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58</w:t>
            </w:r>
          </w:p>
        </w:tc>
        <w:tc>
          <w:tcPr>
            <w:tcW w:w="630" w:type="dxa"/>
          </w:tcPr>
          <w:p w:rsidR="0027542C" w:rsidRPr="00AB62F5" w:rsidRDefault="0027542C" w:rsidP="00642EDD">
            <w:pPr>
              <w:rPr>
                <w:sz w:val="16"/>
                <w:szCs w:val="16"/>
              </w:rPr>
            </w:pPr>
            <w:r w:rsidRPr="00AB62F5">
              <w:rPr>
                <w:sz w:val="16"/>
                <w:szCs w:val="16"/>
              </w:rPr>
              <w:t>1959-2016</w:t>
            </w:r>
          </w:p>
        </w:tc>
        <w:tc>
          <w:tcPr>
            <w:tcW w:w="630" w:type="dxa"/>
          </w:tcPr>
          <w:p w:rsidR="0027542C" w:rsidRPr="00AB62F5" w:rsidRDefault="0027542C" w:rsidP="00D07B30">
            <w:pPr>
              <w:jc w:val="right"/>
              <w:rPr>
                <w:sz w:val="16"/>
                <w:szCs w:val="16"/>
              </w:rPr>
            </w:pPr>
            <w:r w:rsidRPr="00AB62F5">
              <w:rPr>
                <w:sz w:val="16"/>
                <w:szCs w:val="16"/>
              </w:rPr>
              <w:t>51</w:t>
            </w:r>
          </w:p>
        </w:tc>
        <w:tc>
          <w:tcPr>
            <w:tcW w:w="630" w:type="dxa"/>
          </w:tcPr>
          <w:p w:rsidR="0027542C" w:rsidRPr="00AB62F5" w:rsidRDefault="0027542C" w:rsidP="00642EDD">
            <w:pPr>
              <w:rPr>
                <w:sz w:val="16"/>
                <w:szCs w:val="16"/>
              </w:rPr>
            </w:pPr>
            <w:r w:rsidRPr="00AB62F5">
              <w:rPr>
                <w:sz w:val="16"/>
                <w:szCs w:val="16"/>
              </w:rPr>
              <w:t>1959-2010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Klickitat River - summer and winter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12</w:t>
            </w:r>
          </w:p>
        </w:tc>
        <w:tc>
          <w:tcPr>
            <w:tcW w:w="630" w:type="dxa"/>
          </w:tcPr>
          <w:p w:rsidR="0027542C" w:rsidRPr="00AB62F5" w:rsidRDefault="0027542C" w:rsidP="00642EDD">
            <w:pPr>
              <w:rPr>
                <w:sz w:val="16"/>
                <w:szCs w:val="16"/>
              </w:rPr>
            </w:pPr>
            <w:r w:rsidRPr="00AB62F5">
              <w:rPr>
                <w:sz w:val="16"/>
                <w:szCs w:val="16"/>
              </w:rPr>
              <w:t>2004-2015</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Middle Fork John Day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50</w:t>
            </w:r>
          </w:p>
        </w:tc>
        <w:tc>
          <w:tcPr>
            <w:tcW w:w="630" w:type="dxa"/>
          </w:tcPr>
          <w:p w:rsidR="0027542C" w:rsidRPr="00AB62F5" w:rsidRDefault="0027542C" w:rsidP="00642EDD">
            <w:pPr>
              <w:rPr>
                <w:sz w:val="16"/>
                <w:szCs w:val="16"/>
              </w:rPr>
            </w:pPr>
            <w:r w:rsidRPr="00AB62F5">
              <w:rPr>
                <w:sz w:val="16"/>
                <w:szCs w:val="16"/>
              </w:rPr>
              <w:t>1964-2016</w:t>
            </w:r>
          </w:p>
        </w:tc>
        <w:tc>
          <w:tcPr>
            <w:tcW w:w="630" w:type="dxa"/>
          </w:tcPr>
          <w:p w:rsidR="0027542C" w:rsidRPr="00AB62F5" w:rsidRDefault="0027542C" w:rsidP="00D07B30">
            <w:pPr>
              <w:jc w:val="right"/>
              <w:rPr>
                <w:sz w:val="16"/>
                <w:szCs w:val="16"/>
              </w:rPr>
            </w:pPr>
            <w:r w:rsidRPr="00AB62F5">
              <w:rPr>
                <w:sz w:val="16"/>
                <w:szCs w:val="16"/>
              </w:rPr>
              <w:t>41</w:t>
            </w:r>
          </w:p>
        </w:tc>
        <w:tc>
          <w:tcPr>
            <w:tcW w:w="630" w:type="dxa"/>
          </w:tcPr>
          <w:p w:rsidR="0027542C" w:rsidRPr="00AB62F5" w:rsidRDefault="0027542C" w:rsidP="00642EDD">
            <w:pPr>
              <w:rPr>
                <w:sz w:val="16"/>
                <w:szCs w:val="16"/>
              </w:rPr>
            </w:pPr>
            <w:r w:rsidRPr="00AB62F5">
              <w:rPr>
                <w:sz w:val="16"/>
                <w:szCs w:val="16"/>
              </w:rPr>
              <w:t>1966-2010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Naches River - summer</w:t>
            </w:r>
          </w:p>
        </w:tc>
        <w:tc>
          <w:tcPr>
            <w:tcW w:w="709" w:type="dxa"/>
          </w:tcPr>
          <w:p w:rsidR="0027542C" w:rsidRPr="0025242A" w:rsidRDefault="0025242A" w:rsidP="00642EDD">
            <w:pPr>
              <w:jc w:val="center"/>
              <w:rPr>
                <w:b/>
                <w:sz w:val="16"/>
                <w:szCs w:val="16"/>
              </w:rPr>
            </w:pPr>
            <w:r w:rsidRPr="0025242A">
              <w:rPr>
                <w:b/>
                <w:color w:val="7030A0"/>
                <w:sz w:val="16"/>
                <w:szCs w:val="16"/>
              </w:rPr>
              <w:t>YNF</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r w:rsidRPr="00AB62F5">
              <w:rPr>
                <w:sz w:val="16"/>
                <w:szCs w:val="16"/>
              </w:rPr>
              <w:t>PIT arrays are in place in several tributary streams and our steelhead specialists expect to be able to use adult detection data at these arrays to parse the aggregate meta-population NOSA at Prosser into individual population return estimates (NOSA). The</w:t>
            </w:r>
            <w:r w:rsidR="006962B2" w:rsidRPr="006962B2">
              <w:rPr>
                <w:sz w:val="16"/>
                <w:szCs w:val="16"/>
              </w:rPr>
              <w:t xml:space="preserve"> caveat is that this information will be available going forward but does not necessarily apply to prior years and that, given the timing of steelhead migration into these tributaries in spring months when substantial runoff events can affect instream structures, there will likely be potential “asterisks” around at least some of the annual population estimates.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North Fork John Day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52</w:t>
            </w:r>
          </w:p>
        </w:tc>
        <w:tc>
          <w:tcPr>
            <w:tcW w:w="630" w:type="dxa"/>
          </w:tcPr>
          <w:p w:rsidR="0027542C" w:rsidRPr="00AB62F5" w:rsidRDefault="0027542C" w:rsidP="00642EDD">
            <w:pPr>
              <w:rPr>
                <w:sz w:val="16"/>
                <w:szCs w:val="16"/>
              </w:rPr>
            </w:pPr>
            <w:r w:rsidRPr="00AB62F5">
              <w:rPr>
                <w:sz w:val="16"/>
                <w:szCs w:val="16"/>
              </w:rPr>
              <w:t>1963-2016</w:t>
            </w:r>
          </w:p>
        </w:tc>
        <w:tc>
          <w:tcPr>
            <w:tcW w:w="630" w:type="dxa"/>
          </w:tcPr>
          <w:p w:rsidR="0027542C" w:rsidRPr="00AB62F5" w:rsidRDefault="0027542C" w:rsidP="00D07B30">
            <w:pPr>
              <w:jc w:val="right"/>
              <w:rPr>
                <w:sz w:val="16"/>
                <w:szCs w:val="16"/>
              </w:rPr>
            </w:pPr>
            <w:r w:rsidRPr="00AB62F5">
              <w:rPr>
                <w:sz w:val="16"/>
                <w:szCs w:val="16"/>
              </w:rPr>
              <w:t>40</w:t>
            </w:r>
          </w:p>
        </w:tc>
        <w:tc>
          <w:tcPr>
            <w:tcW w:w="630" w:type="dxa"/>
          </w:tcPr>
          <w:p w:rsidR="0027542C" w:rsidRPr="00AB62F5" w:rsidRDefault="0027542C" w:rsidP="00642EDD">
            <w:pPr>
              <w:rPr>
                <w:sz w:val="16"/>
                <w:szCs w:val="16"/>
              </w:rPr>
            </w:pPr>
            <w:r w:rsidRPr="00AB62F5">
              <w:rPr>
                <w:sz w:val="16"/>
                <w:szCs w:val="16"/>
              </w:rPr>
              <w:t>1964-2010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proofErr w:type="spellStart"/>
            <w:r w:rsidRPr="00AB62F5">
              <w:rPr>
                <w:sz w:val="16"/>
                <w:szCs w:val="16"/>
              </w:rPr>
              <w:t>Satus</w:t>
            </w:r>
            <w:proofErr w:type="spellEnd"/>
            <w:r w:rsidRPr="00AB62F5">
              <w:rPr>
                <w:sz w:val="16"/>
                <w:szCs w:val="16"/>
              </w:rPr>
              <w:t xml:space="preserve"> Creek - summer</w:t>
            </w:r>
          </w:p>
        </w:tc>
        <w:tc>
          <w:tcPr>
            <w:tcW w:w="709" w:type="dxa"/>
          </w:tcPr>
          <w:p w:rsidR="0027542C" w:rsidRPr="00AB62F5" w:rsidRDefault="0025242A" w:rsidP="00642EDD">
            <w:pPr>
              <w:jc w:val="center"/>
              <w:rPr>
                <w:sz w:val="16"/>
                <w:szCs w:val="16"/>
              </w:rPr>
            </w:pPr>
            <w:r w:rsidRPr="0025242A">
              <w:rPr>
                <w:b/>
                <w:color w:val="7030A0"/>
                <w:sz w:val="16"/>
                <w:szCs w:val="16"/>
              </w:rPr>
              <w:t>YNF</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r w:rsidRPr="00AB62F5">
              <w:rPr>
                <w:sz w:val="16"/>
                <w:szCs w:val="16"/>
              </w:rPr>
              <w:t>PIT arrays are in place in several tributary streams and our steelhead specialists expect to be able to use adult detection data at these arrays to parse the aggregate meta-population NOSA at Prosser into individual population return estimates (NOSA). The</w:t>
            </w:r>
            <w:r w:rsidR="006962B2" w:rsidRPr="006962B2">
              <w:rPr>
                <w:sz w:val="16"/>
                <w:szCs w:val="16"/>
              </w:rPr>
              <w:t xml:space="preserve"> caveat is that this information will be available going forward but does not necessarily apply to prior years and that, given the timing of steelhead migration into these tributaries in spring months when substantial runoff events can affect instream structures, there will likely be potential “asterisks” around at least some of the annual population estimates.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(Middle Columbia River </w:t>
            </w:r>
            <w:r>
              <w:rPr>
                <w:sz w:val="16"/>
                <w:szCs w:val="16"/>
              </w:rPr>
              <w:t xml:space="preserve">DPS) </w:t>
            </w:r>
          </w:p>
          <w:p w:rsidR="0027542C" w:rsidRPr="00AB62F5" w:rsidRDefault="0027542C" w:rsidP="0025242A">
            <w:pPr>
              <w:jc w:val="center"/>
              <w:rPr>
                <w:sz w:val="16"/>
                <w:szCs w:val="16"/>
              </w:rPr>
            </w:pPr>
            <w:r w:rsidRPr="00AB62F5">
              <w:rPr>
                <w:sz w:val="16"/>
                <w:szCs w:val="16"/>
              </w:rPr>
              <w:t>South Fork John Day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57</w:t>
            </w:r>
          </w:p>
        </w:tc>
        <w:tc>
          <w:tcPr>
            <w:tcW w:w="630" w:type="dxa"/>
          </w:tcPr>
          <w:p w:rsidR="0027542C" w:rsidRPr="00AB62F5" w:rsidRDefault="0027542C" w:rsidP="00642EDD">
            <w:pPr>
              <w:rPr>
                <w:sz w:val="16"/>
                <w:szCs w:val="16"/>
              </w:rPr>
            </w:pPr>
            <w:r w:rsidRPr="00AB62F5">
              <w:rPr>
                <w:sz w:val="16"/>
                <w:szCs w:val="16"/>
              </w:rPr>
              <w:t>1960-2016</w:t>
            </w:r>
          </w:p>
        </w:tc>
        <w:tc>
          <w:tcPr>
            <w:tcW w:w="630" w:type="dxa"/>
          </w:tcPr>
          <w:p w:rsidR="0027542C" w:rsidRPr="00AB62F5" w:rsidRDefault="0027542C" w:rsidP="00D07B30">
            <w:pPr>
              <w:jc w:val="right"/>
              <w:rPr>
                <w:sz w:val="16"/>
                <w:szCs w:val="16"/>
              </w:rPr>
            </w:pPr>
            <w:r w:rsidRPr="00AB62F5">
              <w:rPr>
                <w:sz w:val="16"/>
                <w:szCs w:val="16"/>
              </w:rPr>
              <w:t>50</w:t>
            </w:r>
          </w:p>
        </w:tc>
        <w:tc>
          <w:tcPr>
            <w:tcW w:w="630" w:type="dxa"/>
          </w:tcPr>
          <w:p w:rsidR="0027542C" w:rsidRPr="00AB62F5" w:rsidRDefault="0027542C" w:rsidP="00642EDD">
            <w:pPr>
              <w:rPr>
                <w:sz w:val="16"/>
                <w:szCs w:val="16"/>
              </w:rPr>
            </w:pPr>
            <w:r w:rsidRPr="00AB62F5">
              <w:rPr>
                <w:sz w:val="16"/>
                <w:szCs w:val="16"/>
              </w:rPr>
              <w:t>1961-2010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Toppenish Creek - summer</w:t>
            </w:r>
          </w:p>
        </w:tc>
        <w:tc>
          <w:tcPr>
            <w:tcW w:w="709" w:type="dxa"/>
          </w:tcPr>
          <w:p w:rsidR="0027542C" w:rsidRPr="00AB62F5" w:rsidRDefault="0025242A" w:rsidP="00642EDD">
            <w:pPr>
              <w:jc w:val="center"/>
              <w:rPr>
                <w:sz w:val="16"/>
                <w:szCs w:val="16"/>
              </w:rPr>
            </w:pPr>
            <w:r w:rsidRPr="0025242A">
              <w:rPr>
                <w:b/>
                <w:color w:val="7030A0"/>
                <w:sz w:val="16"/>
                <w:szCs w:val="16"/>
              </w:rPr>
              <w:t>YNF</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r w:rsidRPr="00AB62F5">
              <w:rPr>
                <w:sz w:val="16"/>
                <w:szCs w:val="16"/>
              </w:rPr>
              <w:t xml:space="preserve">PIT arrays are in place in several tributary streams and our steelhead specialists expect to be able to use adult detection data at these arrays to parse the aggregate meta-population NOSA at Prosser into individual </w:t>
            </w:r>
            <w:r w:rsidRPr="00AB62F5">
              <w:rPr>
                <w:sz w:val="16"/>
                <w:szCs w:val="16"/>
              </w:rPr>
              <w:lastRenderedPageBreak/>
              <w:t>population return estimates (NOSA). The</w:t>
            </w:r>
            <w:r w:rsidR="006962B2" w:rsidRPr="006962B2">
              <w:rPr>
                <w:sz w:val="16"/>
                <w:szCs w:val="16"/>
              </w:rPr>
              <w:t xml:space="preserve"> caveat is that this information will be available going forward but does not necessarily apply to prior years and that, given the timing of steelhead migration into these tributaries in spring months when substantial runoff events can affect instream structures, there will likely be potential “asterisks” around at least some of the annual population estimates.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proofErr w:type="spellStart"/>
            <w:r w:rsidRPr="00AB62F5">
              <w:rPr>
                <w:sz w:val="16"/>
                <w:szCs w:val="16"/>
              </w:rPr>
              <w:t>Touchet</w:t>
            </w:r>
            <w:proofErr w:type="spellEnd"/>
            <w:r w:rsidRPr="00AB62F5">
              <w:rPr>
                <w:sz w:val="16"/>
                <w:szCs w:val="16"/>
              </w:rPr>
              <w:t xml:space="preserve"> River - summer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29</w:t>
            </w:r>
          </w:p>
        </w:tc>
        <w:tc>
          <w:tcPr>
            <w:tcW w:w="630" w:type="dxa"/>
          </w:tcPr>
          <w:p w:rsidR="0027542C" w:rsidRPr="00AB62F5" w:rsidRDefault="0027542C" w:rsidP="00642EDD">
            <w:pPr>
              <w:rPr>
                <w:sz w:val="16"/>
                <w:szCs w:val="16"/>
              </w:rPr>
            </w:pPr>
            <w:r w:rsidRPr="00AB62F5">
              <w:rPr>
                <w:sz w:val="16"/>
                <w:szCs w:val="16"/>
              </w:rPr>
              <w:t>1987-2015</w:t>
            </w:r>
          </w:p>
        </w:tc>
        <w:tc>
          <w:tcPr>
            <w:tcW w:w="630" w:type="dxa"/>
          </w:tcPr>
          <w:p w:rsidR="0027542C" w:rsidRPr="00AB62F5" w:rsidRDefault="0027542C" w:rsidP="00D07B30">
            <w:pPr>
              <w:jc w:val="right"/>
              <w:rPr>
                <w:sz w:val="16"/>
                <w:szCs w:val="16"/>
              </w:rPr>
            </w:pPr>
            <w:r w:rsidRPr="00AB62F5">
              <w:rPr>
                <w:sz w:val="16"/>
                <w:szCs w:val="16"/>
              </w:rPr>
              <w:t>20</w:t>
            </w:r>
          </w:p>
        </w:tc>
        <w:tc>
          <w:tcPr>
            <w:tcW w:w="630" w:type="dxa"/>
          </w:tcPr>
          <w:p w:rsidR="0027542C" w:rsidRPr="00AB62F5" w:rsidRDefault="0027542C" w:rsidP="00642EDD">
            <w:pPr>
              <w:rPr>
                <w:sz w:val="16"/>
                <w:szCs w:val="16"/>
              </w:rPr>
            </w:pPr>
            <w:r w:rsidRPr="00AB62F5">
              <w:rPr>
                <w:sz w:val="16"/>
                <w:szCs w:val="16"/>
              </w:rPr>
              <w:t>1987-2006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8</w:t>
            </w:r>
          </w:p>
        </w:tc>
        <w:tc>
          <w:tcPr>
            <w:tcW w:w="720" w:type="dxa"/>
          </w:tcPr>
          <w:p w:rsidR="0027542C" w:rsidRPr="00AB62F5" w:rsidRDefault="0027542C" w:rsidP="00642EDD">
            <w:pPr>
              <w:rPr>
                <w:sz w:val="16"/>
                <w:szCs w:val="16"/>
              </w:rPr>
            </w:pPr>
            <w:r w:rsidRPr="00AB62F5">
              <w:rPr>
                <w:sz w:val="16"/>
                <w:szCs w:val="16"/>
              </w:rPr>
              <w:t>2008-2016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Umatilla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00B050"/>
                <w:sz w:val="16"/>
                <w:szCs w:val="16"/>
              </w:rPr>
              <w:t>Yes</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 xml:space="preserve">Most related data is collected by </w:t>
            </w:r>
            <w:r w:rsidR="00BE1936" w:rsidRPr="00BE1936">
              <w:rPr>
                <w:b/>
                <w:color w:val="7030A0"/>
                <w:sz w:val="16"/>
                <w:szCs w:val="16"/>
              </w:rPr>
              <w:t>CTUIR</w:t>
            </w:r>
            <w:r w:rsidRPr="00AB62F5">
              <w:rPr>
                <w:sz w:val="16"/>
                <w:szCs w:val="16"/>
              </w:rPr>
              <w:t>.</w:t>
            </w: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50</w:t>
            </w:r>
          </w:p>
        </w:tc>
        <w:tc>
          <w:tcPr>
            <w:tcW w:w="630" w:type="dxa"/>
          </w:tcPr>
          <w:p w:rsidR="0027542C" w:rsidRPr="00AB62F5" w:rsidRDefault="0027542C" w:rsidP="00642EDD">
            <w:pPr>
              <w:rPr>
                <w:sz w:val="16"/>
                <w:szCs w:val="16"/>
              </w:rPr>
            </w:pPr>
            <w:r w:rsidRPr="00AB62F5">
              <w:rPr>
                <w:sz w:val="16"/>
                <w:szCs w:val="16"/>
              </w:rPr>
              <w:t>1967-2016</w:t>
            </w:r>
          </w:p>
        </w:tc>
        <w:tc>
          <w:tcPr>
            <w:tcW w:w="630" w:type="dxa"/>
          </w:tcPr>
          <w:p w:rsidR="0027542C" w:rsidRPr="00AB62F5" w:rsidRDefault="0027542C" w:rsidP="00D07B30">
            <w:pPr>
              <w:jc w:val="right"/>
              <w:rPr>
                <w:sz w:val="16"/>
                <w:szCs w:val="16"/>
              </w:rPr>
            </w:pPr>
            <w:r w:rsidRPr="00AB62F5">
              <w:rPr>
                <w:sz w:val="16"/>
                <w:szCs w:val="16"/>
              </w:rPr>
              <w:t>43</w:t>
            </w:r>
          </w:p>
        </w:tc>
        <w:tc>
          <w:tcPr>
            <w:tcW w:w="630" w:type="dxa"/>
          </w:tcPr>
          <w:p w:rsidR="0027542C" w:rsidRPr="00AB62F5" w:rsidRDefault="0027542C" w:rsidP="00642EDD">
            <w:pPr>
              <w:rPr>
                <w:sz w:val="16"/>
                <w:szCs w:val="16"/>
              </w:rPr>
            </w:pPr>
            <w:r w:rsidRPr="00AB62F5">
              <w:rPr>
                <w:sz w:val="16"/>
                <w:szCs w:val="16"/>
              </w:rPr>
              <w:t>1967-2009</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shd w:val="clear" w:color="auto" w:fill="FEFBDE"/>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Walla Walla River - summer</w:t>
            </w:r>
          </w:p>
        </w:tc>
        <w:tc>
          <w:tcPr>
            <w:tcW w:w="709" w:type="dxa"/>
            <w:shd w:val="clear" w:color="auto" w:fill="FEFBDE"/>
          </w:tcPr>
          <w:p w:rsidR="0027542C" w:rsidRPr="00AB62F5" w:rsidRDefault="0027542C" w:rsidP="00642EDD">
            <w:pPr>
              <w:jc w:val="center"/>
              <w:rPr>
                <w:sz w:val="16"/>
                <w:szCs w:val="16"/>
              </w:rPr>
            </w:pPr>
            <w:r w:rsidRPr="00642EDD">
              <w:rPr>
                <w:b/>
                <w:color w:val="0070C0"/>
                <w:sz w:val="16"/>
                <w:szCs w:val="16"/>
              </w:rPr>
              <w:t>ODFW</w:t>
            </w:r>
          </w:p>
        </w:tc>
        <w:tc>
          <w:tcPr>
            <w:tcW w:w="494"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FEFBDE"/>
          </w:tcPr>
          <w:p w:rsidR="0027542C" w:rsidRPr="00AB62F5" w:rsidRDefault="0027542C" w:rsidP="00D07B30">
            <w:pPr>
              <w:jc w:val="center"/>
              <w:rPr>
                <w:sz w:val="16"/>
                <w:szCs w:val="16"/>
              </w:rPr>
            </w:pPr>
            <w:r w:rsidRPr="00AB62F5">
              <w:rPr>
                <w:sz w:val="16"/>
                <w:szCs w:val="16"/>
              </w:rPr>
              <w:t>X</w:t>
            </w:r>
          </w:p>
        </w:tc>
        <w:tc>
          <w:tcPr>
            <w:tcW w:w="521" w:type="dxa"/>
            <w:shd w:val="clear" w:color="auto" w:fill="FEFBDE"/>
          </w:tcPr>
          <w:p w:rsidR="0027542C" w:rsidRPr="00AB62F5" w:rsidRDefault="0027542C" w:rsidP="00D07B30">
            <w:pPr>
              <w:jc w:val="center"/>
              <w:rPr>
                <w:sz w:val="16"/>
                <w:szCs w:val="16"/>
              </w:rPr>
            </w:pPr>
            <w:r w:rsidRPr="00AB62F5">
              <w:rPr>
                <w:sz w:val="16"/>
                <w:szCs w:val="16"/>
              </w:rPr>
              <w:t>X</w:t>
            </w:r>
          </w:p>
        </w:tc>
        <w:tc>
          <w:tcPr>
            <w:tcW w:w="603" w:type="dxa"/>
            <w:shd w:val="clear" w:color="auto" w:fill="FEFBDE"/>
          </w:tcPr>
          <w:p w:rsidR="0027542C" w:rsidRPr="00AB62F5" w:rsidRDefault="0027542C" w:rsidP="00D07B30">
            <w:pPr>
              <w:jc w:val="center"/>
              <w:rPr>
                <w:sz w:val="16"/>
                <w:szCs w:val="16"/>
              </w:rPr>
            </w:pPr>
            <w:r w:rsidRPr="00AB62F5">
              <w:rPr>
                <w:sz w:val="16"/>
                <w:szCs w:val="16"/>
              </w:rPr>
              <w:t>X</w:t>
            </w:r>
          </w:p>
        </w:tc>
        <w:tc>
          <w:tcPr>
            <w:tcW w:w="450" w:type="dxa"/>
            <w:shd w:val="clear" w:color="auto" w:fill="FEFBDE"/>
          </w:tcPr>
          <w:p w:rsidR="0027542C" w:rsidRPr="00AB62F5" w:rsidRDefault="0027542C" w:rsidP="00D07B30">
            <w:pPr>
              <w:jc w:val="center"/>
              <w:rPr>
                <w:sz w:val="16"/>
                <w:szCs w:val="16"/>
              </w:rPr>
            </w:pPr>
            <w:r w:rsidRPr="00AB62F5">
              <w:rPr>
                <w:sz w:val="16"/>
                <w:szCs w:val="16"/>
              </w:rPr>
              <w:t>X</w:t>
            </w:r>
          </w:p>
        </w:tc>
        <w:tc>
          <w:tcPr>
            <w:tcW w:w="727" w:type="dxa"/>
            <w:shd w:val="clear" w:color="auto" w:fill="FEFBDE"/>
          </w:tcPr>
          <w:p w:rsidR="0027542C" w:rsidRPr="00AB62F5" w:rsidRDefault="0027542C" w:rsidP="00D07B30">
            <w:pPr>
              <w:jc w:val="center"/>
              <w:rPr>
                <w:sz w:val="16"/>
                <w:szCs w:val="16"/>
              </w:rPr>
            </w:pPr>
            <w:r w:rsidRPr="00AB62F5">
              <w:rPr>
                <w:sz w:val="16"/>
                <w:szCs w:val="16"/>
              </w:rPr>
              <w:t>X</w:t>
            </w:r>
          </w:p>
        </w:tc>
        <w:tc>
          <w:tcPr>
            <w:tcW w:w="3216" w:type="dxa"/>
            <w:shd w:val="clear" w:color="auto" w:fill="FEFBDE"/>
          </w:tcPr>
          <w:p w:rsidR="0027542C" w:rsidRPr="00AB62F5" w:rsidRDefault="0027542C" w:rsidP="00642EDD">
            <w:pPr>
              <w:rPr>
                <w:sz w:val="16"/>
                <w:szCs w:val="16"/>
              </w:rPr>
            </w:pPr>
            <w:r w:rsidRPr="00642EDD">
              <w:rPr>
                <w:b/>
                <w:color w:val="0070C0"/>
                <w:sz w:val="16"/>
                <w:szCs w:val="16"/>
              </w:rPr>
              <w:t xml:space="preserve"> ODFW</w:t>
            </w:r>
            <w:r w:rsidRPr="00AB62F5">
              <w:rPr>
                <w:sz w:val="16"/>
                <w:szCs w:val="16"/>
              </w:rPr>
              <w:t xml:space="preserve"> will continue to report for </w:t>
            </w:r>
            <w:r w:rsidR="00BE1936" w:rsidRPr="00BE1936">
              <w:rPr>
                <w:b/>
                <w:color w:val="7030A0"/>
                <w:sz w:val="16"/>
                <w:szCs w:val="16"/>
              </w:rPr>
              <w:t>CTUIR</w:t>
            </w:r>
            <w:r w:rsidRPr="00AB62F5">
              <w:rPr>
                <w:sz w:val="16"/>
                <w:szCs w:val="16"/>
              </w:rPr>
              <w:t>, until alternative plans are developed.</w:t>
            </w:r>
          </w:p>
        </w:tc>
        <w:tc>
          <w:tcPr>
            <w:tcW w:w="720" w:type="dxa"/>
            <w:shd w:val="clear" w:color="auto" w:fill="FEFBDE"/>
          </w:tcPr>
          <w:p w:rsidR="0027542C" w:rsidRPr="00AB62F5" w:rsidRDefault="0027542C" w:rsidP="00642EDD">
            <w:pPr>
              <w:jc w:val="center"/>
              <w:rPr>
                <w:sz w:val="16"/>
                <w:szCs w:val="16"/>
              </w:rPr>
            </w:pPr>
            <w:r w:rsidRPr="00642EDD">
              <w:rPr>
                <w:b/>
                <w:color w:val="0070C0"/>
                <w:sz w:val="16"/>
                <w:szCs w:val="16"/>
              </w:rPr>
              <w:t>ODFW</w:t>
            </w:r>
          </w:p>
        </w:tc>
        <w:tc>
          <w:tcPr>
            <w:tcW w:w="630" w:type="dxa"/>
            <w:shd w:val="clear" w:color="auto" w:fill="FEFBDE"/>
          </w:tcPr>
          <w:p w:rsidR="0027542C" w:rsidRPr="00AB62F5" w:rsidRDefault="0027542C" w:rsidP="00D07B30">
            <w:pPr>
              <w:jc w:val="right"/>
              <w:rPr>
                <w:sz w:val="16"/>
                <w:szCs w:val="16"/>
              </w:rPr>
            </w:pPr>
            <w:r w:rsidRPr="00AB62F5">
              <w:rPr>
                <w:sz w:val="16"/>
                <w:szCs w:val="16"/>
              </w:rPr>
              <w:t>22</w:t>
            </w:r>
          </w:p>
        </w:tc>
        <w:tc>
          <w:tcPr>
            <w:tcW w:w="630" w:type="dxa"/>
            <w:shd w:val="clear" w:color="auto" w:fill="FEFBDE"/>
          </w:tcPr>
          <w:p w:rsidR="0027542C" w:rsidRPr="00AB62F5" w:rsidRDefault="0027542C" w:rsidP="00642EDD">
            <w:pPr>
              <w:rPr>
                <w:sz w:val="16"/>
                <w:szCs w:val="16"/>
              </w:rPr>
            </w:pPr>
            <w:r w:rsidRPr="00AB62F5">
              <w:rPr>
                <w:sz w:val="16"/>
                <w:szCs w:val="16"/>
              </w:rPr>
              <w:t>1993-2014</w:t>
            </w:r>
          </w:p>
        </w:tc>
        <w:tc>
          <w:tcPr>
            <w:tcW w:w="630" w:type="dxa"/>
            <w:shd w:val="clear" w:color="auto" w:fill="FEFBDE"/>
          </w:tcPr>
          <w:p w:rsidR="0027542C" w:rsidRPr="00AB62F5" w:rsidRDefault="0027542C" w:rsidP="00D07B30">
            <w:pPr>
              <w:jc w:val="right"/>
              <w:rPr>
                <w:sz w:val="16"/>
                <w:szCs w:val="16"/>
              </w:rPr>
            </w:pPr>
            <w:r w:rsidRPr="00AB62F5">
              <w:rPr>
                <w:sz w:val="16"/>
                <w:szCs w:val="16"/>
              </w:rPr>
              <w:t>16</w:t>
            </w:r>
          </w:p>
        </w:tc>
        <w:tc>
          <w:tcPr>
            <w:tcW w:w="630" w:type="dxa"/>
            <w:shd w:val="clear" w:color="auto" w:fill="FEFBDE"/>
          </w:tcPr>
          <w:p w:rsidR="0027542C" w:rsidRPr="00AB62F5" w:rsidRDefault="0027542C" w:rsidP="00642EDD">
            <w:pPr>
              <w:rPr>
                <w:sz w:val="16"/>
                <w:szCs w:val="16"/>
              </w:rPr>
            </w:pPr>
            <w:r w:rsidRPr="00AB62F5">
              <w:rPr>
                <w:sz w:val="16"/>
                <w:szCs w:val="16"/>
              </w:rPr>
              <w:t>1993-2008</w:t>
            </w: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c>
          <w:tcPr>
            <w:tcW w:w="720" w:type="dxa"/>
            <w:shd w:val="clear" w:color="auto" w:fill="FEFBDE"/>
          </w:tcPr>
          <w:p w:rsidR="0027542C" w:rsidRPr="00AB62F5" w:rsidRDefault="0027542C" w:rsidP="00D07B30">
            <w:pPr>
              <w:jc w:val="right"/>
              <w:rPr>
                <w:sz w:val="16"/>
                <w:szCs w:val="16"/>
              </w:rPr>
            </w:pPr>
            <w:r w:rsidRPr="00AB62F5">
              <w:rPr>
                <w:sz w:val="16"/>
                <w:szCs w:val="16"/>
              </w:rPr>
              <w:t>0</w:t>
            </w:r>
          </w:p>
        </w:tc>
        <w:tc>
          <w:tcPr>
            <w:tcW w:w="720" w:type="dxa"/>
            <w:shd w:val="clear" w:color="auto" w:fill="FEFBDE"/>
          </w:tcPr>
          <w:p w:rsidR="0027542C" w:rsidRPr="00AB62F5" w:rsidRDefault="0027542C" w:rsidP="00642EDD">
            <w:pPr>
              <w:rPr>
                <w:sz w:val="16"/>
                <w:szCs w:val="16"/>
              </w:rPr>
            </w:pP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r>
      <w:tr w:rsidR="00BB711F" w:rsidRPr="00AB62F5" w:rsidTr="00BB711F">
        <w:tc>
          <w:tcPr>
            <w:tcW w:w="3865" w:type="dxa"/>
            <w:shd w:val="clear" w:color="auto" w:fill="FEFBDE"/>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Walla Walla River - summer</w:t>
            </w:r>
          </w:p>
        </w:tc>
        <w:tc>
          <w:tcPr>
            <w:tcW w:w="709" w:type="dxa"/>
            <w:shd w:val="clear" w:color="auto" w:fill="FEFBDE"/>
          </w:tcPr>
          <w:p w:rsidR="0027542C" w:rsidRPr="00AB62F5" w:rsidRDefault="0027542C" w:rsidP="00642EDD">
            <w:pPr>
              <w:jc w:val="center"/>
              <w:rPr>
                <w:sz w:val="16"/>
                <w:szCs w:val="16"/>
              </w:rPr>
            </w:pPr>
            <w:r w:rsidRPr="00642EDD">
              <w:rPr>
                <w:b/>
                <w:color w:val="0070C0"/>
                <w:sz w:val="16"/>
                <w:szCs w:val="16"/>
              </w:rPr>
              <w:t>ODFW</w:t>
            </w:r>
          </w:p>
        </w:tc>
        <w:tc>
          <w:tcPr>
            <w:tcW w:w="494"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FEFBDE"/>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FEFBDE"/>
          </w:tcPr>
          <w:p w:rsidR="0027542C" w:rsidRPr="00AB62F5" w:rsidRDefault="0027542C" w:rsidP="00D07B30">
            <w:pPr>
              <w:jc w:val="center"/>
              <w:rPr>
                <w:sz w:val="16"/>
                <w:szCs w:val="16"/>
              </w:rPr>
            </w:pPr>
            <w:r w:rsidRPr="00AB62F5">
              <w:rPr>
                <w:sz w:val="16"/>
                <w:szCs w:val="16"/>
              </w:rPr>
              <w:t>X</w:t>
            </w:r>
          </w:p>
        </w:tc>
        <w:tc>
          <w:tcPr>
            <w:tcW w:w="521" w:type="dxa"/>
            <w:shd w:val="clear" w:color="auto" w:fill="FEFBDE"/>
          </w:tcPr>
          <w:p w:rsidR="0027542C" w:rsidRPr="00AB62F5" w:rsidRDefault="0027542C" w:rsidP="00D07B30">
            <w:pPr>
              <w:jc w:val="center"/>
              <w:rPr>
                <w:sz w:val="16"/>
                <w:szCs w:val="16"/>
              </w:rPr>
            </w:pPr>
            <w:r w:rsidRPr="00AB62F5">
              <w:rPr>
                <w:sz w:val="16"/>
                <w:szCs w:val="16"/>
              </w:rPr>
              <w:t>X</w:t>
            </w:r>
          </w:p>
        </w:tc>
        <w:tc>
          <w:tcPr>
            <w:tcW w:w="603" w:type="dxa"/>
            <w:shd w:val="clear" w:color="auto" w:fill="FEFBDE"/>
          </w:tcPr>
          <w:p w:rsidR="0027542C" w:rsidRPr="00AB62F5" w:rsidRDefault="0027542C" w:rsidP="00D07B30">
            <w:pPr>
              <w:jc w:val="center"/>
              <w:rPr>
                <w:sz w:val="16"/>
                <w:szCs w:val="16"/>
              </w:rPr>
            </w:pPr>
            <w:r w:rsidRPr="00AB62F5">
              <w:rPr>
                <w:sz w:val="16"/>
                <w:szCs w:val="16"/>
              </w:rPr>
              <w:t>X</w:t>
            </w:r>
          </w:p>
        </w:tc>
        <w:tc>
          <w:tcPr>
            <w:tcW w:w="450" w:type="dxa"/>
            <w:shd w:val="clear" w:color="auto" w:fill="FEFBDE"/>
          </w:tcPr>
          <w:p w:rsidR="0027542C" w:rsidRPr="00AB62F5" w:rsidRDefault="0027542C" w:rsidP="00D07B30">
            <w:pPr>
              <w:jc w:val="center"/>
              <w:rPr>
                <w:sz w:val="16"/>
                <w:szCs w:val="16"/>
              </w:rPr>
            </w:pPr>
            <w:r w:rsidRPr="00AB62F5">
              <w:rPr>
                <w:sz w:val="16"/>
                <w:szCs w:val="16"/>
              </w:rPr>
              <w:t>X</w:t>
            </w:r>
          </w:p>
        </w:tc>
        <w:tc>
          <w:tcPr>
            <w:tcW w:w="727" w:type="dxa"/>
            <w:shd w:val="clear" w:color="auto" w:fill="FEFBDE"/>
          </w:tcPr>
          <w:p w:rsidR="0027542C" w:rsidRPr="00AB62F5" w:rsidRDefault="0027542C" w:rsidP="00D07B30">
            <w:pPr>
              <w:jc w:val="center"/>
              <w:rPr>
                <w:sz w:val="16"/>
                <w:szCs w:val="16"/>
              </w:rPr>
            </w:pPr>
            <w:r w:rsidRPr="00AB62F5">
              <w:rPr>
                <w:sz w:val="16"/>
                <w:szCs w:val="16"/>
              </w:rPr>
              <w:t>X</w:t>
            </w:r>
          </w:p>
        </w:tc>
        <w:tc>
          <w:tcPr>
            <w:tcW w:w="3216" w:type="dxa"/>
            <w:shd w:val="clear" w:color="auto" w:fill="FEFBDE"/>
          </w:tcPr>
          <w:p w:rsidR="0027542C" w:rsidRPr="00AB62F5" w:rsidRDefault="0027542C" w:rsidP="00642EDD">
            <w:pPr>
              <w:rPr>
                <w:sz w:val="16"/>
                <w:szCs w:val="16"/>
              </w:rPr>
            </w:pPr>
            <w:r w:rsidRPr="00642EDD">
              <w:rPr>
                <w:b/>
                <w:color w:val="0070C0"/>
                <w:sz w:val="16"/>
                <w:szCs w:val="16"/>
              </w:rPr>
              <w:t xml:space="preserve"> ODFW</w:t>
            </w:r>
            <w:r w:rsidRPr="00AB62F5">
              <w:rPr>
                <w:sz w:val="16"/>
                <w:szCs w:val="16"/>
              </w:rPr>
              <w:t xml:space="preserve"> will continue to report for </w:t>
            </w:r>
            <w:r w:rsidR="00BE1936" w:rsidRPr="00BE1936">
              <w:rPr>
                <w:b/>
                <w:color w:val="7030A0"/>
                <w:sz w:val="16"/>
                <w:szCs w:val="16"/>
              </w:rPr>
              <w:t>CTUIR</w:t>
            </w:r>
            <w:r w:rsidRPr="00AB62F5">
              <w:rPr>
                <w:sz w:val="16"/>
                <w:szCs w:val="16"/>
              </w:rPr>
              <w:t>, until alternative plans are developed.</w:t>
            </w:r>
          </w:p>
        </w:tc>
        <w:tc>
          <w:tcPr>
            <w:tcW w:w="720" w:type="dxa"/>
            <w:shd w:val="clear" w:color="auto" w:fill="FEFBDE"/>
          </w:tcPr>
          <w:p w:rsidR="0027542C" w:rsidRPr="00AB62F5" w:rsidRDefault="0027542C" w:rsidP="00642EDD">
            <w:pPr>
              <w:jc w:val="center"/>
              <w:rPr>
                <w:sz w:val="16"/>
                <w:szCs w:val="16"/>
              </w:rPr>
            </w:pPr>
            <w:r w:rsidRPr="00642EDD">
              <w:rPr>
                <w:b/>
                <w:color w:val="00B050"/>
                <w:sz w:val="16"/>
                <w:szCs w:val="16"/>
              </w:rPr>
              <w:t>WDFW</w:t>
            </w:r>
          </w:p>
        </w:tc>
        <w:tc>
          <w:tcPr>
            <w:tcW w:w="630" w:type="dxa"/>
            <w:shd w:val="clear" w:color="auto" w:fill="FEFBDE"/>
          </w:tcPr>
          <w:p w:rsidR="0027542C" w:rsidRPr="00AB62F5" w:rsidRDefault="0027542C" w:rsidP="00D07B30">
            <w:pPr>
              <w:jc w:val="right"/>
              <w:rPr>
                <w:sz w:val="16"/>
                <w:szCs w:val="16"/>
              </w:rPr>
            </w:pPr>
            <w:r w:rsidRPr="00AB62F5">
              <w:rPr>
                <w:sz w:val="16"/>
                <w:szCs w:val="16"/>
              </w:rPr>
              <w:t>19</w:t>
            </w:r>
          </w:p>
        </w:tc>
        <w:tc>
          <w:tcPr>
            <w:tcW w:w="630" w:type="dxa"/>
            <w:shd w:val="clear" w:color="auto" w:fill="FEFBDE"/>
          </w:tcPr>
          <w:p w:rsidR="0027542C" w:rsidRPr="00AB62F5" w:rsidRDefault="0027542C" w:rsidP="00642EDD">
            <w:pPr>
              <w:rPr>
                <w:sz w:val="16"/>
                <w:szCs w:val="16"/>
              </w:rPr>
            </w:pPr>
            <w:r w:rsidRPr="00AB62F5">
              <w:rPr>
                <w:sz w:val="16"/>
                <w:szCs w:val="16"/>
              </w:rPr>
              <w:t>1995-2013</w:t>
            </w: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c>
          <w:tcPr>
            <w:tcW w:w="720" w:type="dxa"/>
            <w:shd w:val="clear" w:color="auto" w:fill="FEFBDE"/>
          </w:tcPr>
          <w:p w:rsidR="0027542C" w:rsidRPr="00AB62F5" w:rsidRDefault="0027542C" w:rsidP="00D07B30">
            <w:pPr>
              <w:jc w:val="right"/>
              <w:rPr>
                <w:sz w:val="16"/>
                <w:szCs w:val="16"/>
              </w:rPr>
            </w:pPr>
            <w:r w:rsidRPr="00AB62F5">
              <w:rPr>
                <w:sz w:val="16"/>
                <w:szCs w:val="16"/>
              </w:rPr>
              <w:t>0</w:t>
            </w:r>
          </w:p>
        </w:tc>
        <w:tc>
          <w:tcPr>
            <w:tcW w:w="720" w:type="dxa"/>
            <w:shd w:val="clear" w:color="auto" w:fill="FEFBDE"/>
          </w:tcPr>
          <w:p w:rsidR="0027542C" w:rsidRPr="00AB62F5" w:rsidRDefault="0027542C" w:rsidP="00642EDD">
            <w:pPr>
              <w:rPr>
                <w:sz w:val="16"/>
                <w:szCs w:val="16"/>
              </w:rPr>
            </w:pPr>
          </w:p>
        </w:tc>
        <w:tc>
          <w:tcPr>
            <w:tcW w:w="630" w:type="dxa"/>
            <w:shd w:val="clear" w:color="auto" w:fill="FEFBDE"/>
          </w:tcPr>
          <w:p w:rsidR="0027542C" w:rsidRPr="00AB62F5" w:rsidRDefault="0027542C" w:rsidP="00D07B30">
            <w:pPr>
              <w:jc w:val="right"/>
              <w:rPr>
                <w:sz w:val="16"/>
                <w:szCs w:val="16"/>
              </w:rPr>
            </w:pPr>
            <w:r w:rsidRPr="00AB62F5">
              <w:rPr>
                <w:sz w:val="16"/>
                <w:szCs w:val="16"/>
              </w:rPr>
              <w:t>0</w:t>
            </w:r>
          </w:p>
        </w:tc>
        <w:tc>
          <w:tcPr>
            <w:tcW w:w="630" w:type="dxa"/>
            <w:shd w:val="clear" w:color="auto" w:fill="FEFBDE"/>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(Middle Columbia River </w:t>
            </w:r>
            <w:r>
              <w:rPr>
                <w:sz w:val="16"/>
                <w:szCs w:val="16"/>
              </w:rPr>
              <w:t>DPS)</w:t>
            </w:r>
          </w:p>
          <w:p w:rsidR="0027542C" w:rsidRPr="00AB62F5" w:rsidRDefault="0027542C" w:rsidP="0025242A">
            <w:pPr>
              <w:jc w:val="center"/>
              <w:rPr>
                <w:sz w:val="16"/>
                <w:szCs w:val="16"/>
              </w:rPr>
            </w:pPr>
            <w:r w:rsidRPr="00AB62F5">
              <w:rPr>
                <w:sz w:val="16"/>
                <w:szCs w:val="16"/>
              </w:rPr>
              <w:t xml:space="preserve">Yakima River Upper </w:t>
            </w:r>
            <w:proofErr w:type="spellStart"/>
            <w:r w:rsidRPr="00AB62F5">
              <w:rPr>
                <w:sz w:val="16"/>
                <w:szCs w:val="16"/>
              </w:rPr>
              <w:t>Mainstem</w:t>
            </w:r>
            <w:proofErr w:type="spellEnd"/>
            <w:r w:rsidRPr="00AB62F5">
              <w:rPr>
                <w:sz w:val="16"/>
                <w:szCs w:val="16"/>
              </w:rPr>
              <w:t xml:space="preserve"> - summer</w:t>
            </w:r>
          </w:p>
        </w:tc>
        <w:tc>
          <w:tcPr>
            <w:tcW w:w="709" w:type="dxa"/>
          </w:tcPr>
          <w:p w:rsidR="0027542C" w:rsidRPr="00642EDD" w:rsidRDefault="0025242A" w:rsidP="00642EDD">
            <w:pPr>
              <w:jc w:val="center"/>
              <w:rPr>
                <w:b/>
                <w:sz w:val="16"/>
                <w:szCs w:val="16"/>
              </w:rPr>
            </w:pPr>
            <w:r w:rsidRPr="0025242A">
              <w:rPr>
                <w:b/>
                <w:color w:val="7030A0"/>
                <w:sz w:val="16"/>
                <w:szCs w:val="16"/>
              </w:rPr>
              <w:t>YNF</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Asotin Creek - summer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00B050"/>
                <w:sz w:val="16"/>
                <w:szCs w:val="16"/>
              </w:rPr>
              <w:t>Yes</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31</w:t>
            </w:r>
          </w:p>
        </w:tc>
        <w:tc>
          <w:tcPr>
            <w:tcW w:w="630" w:type="dxa"/>
          </w:tcPr>
          <w:p w:rsidR="0027542C" w:rsidRPr="00AB62F5" w:rsidRDefault="0027542C" w:rsidP="00642EDD">
            <w:pPr>
              <w:rPr>
                <w:sz w:val="16"/>
                <w:szCs w:val="16"/>
              </w:rPr>
            </w:pPr>
            <w:r w:rsidRPr="00AB62F5">
              <w:rPr>
                <w:sz w:val="16"/>
                <w:szCs w:val="16"/>
              </w:rPr>
              <w:t>1986-2016</w:t>
            </w:r>
          </w:p>
        </w:tc>
        <w:tc>
          <w:tcPr>
            <w:tcW w:w="630" w:type="dxa"/>
          </w:tcPr>
          <w:p w:rsidR="0027542C" w:rsidRPr="00AB62F5" w:rsidRDefault="0027542C" w:rsidP="00D07B30">
            <w:pPr>
              <w:jc w:val="right"/>
              <w:rPr>
                <w:sz w:val="16"/>
                <w:szCs w:val="16"/>
              </w:rPr>
            </w:pPr>
            <w:r w:rsidRPr="00AB62F5">
              <w:rPr>
                <w:sz w:val="16"/>
                <w:szCs w:val="16"/>
              </w:rPr>
              <w:t>24</w:t>
            </w:r>
          </w:p>
        </w:tc>
        <w:tc>
          <w:tcPr>
            <w:tcW w:w="630" w:type="dxa"/>
          </w:tcPr>
          <w:p w:rsidR="0027542C" w:rsidRPr="00AB62F5" w:rsidRDefault="0027542C" w:rsidP="00642EDD">
            <w:pPr>
              <w:rPr>
                <w:sz w:val="16"/>
                <w:szCs w:val="16"/>
              </w:rPr>
            </w:pPr>
            <w:r w:rsidRPr="00AB62F5">
              <w:rPr>
                <w:sz w:val="16"/>
                <w:szCs w:val="16"/>
              </w:rPr>
              <w:t>1986-2009</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13</w:t>
            </w:r>
          </w:p>
        </w:tc>
        <w:tc>
          <w:tcPr>
            <w:tcW w:w="720" w:type="dxa"/>
          </w:tcPr>
          <w:p w:rsidR="0027542C" w:rsidRPr="00AB62F5" w:rsidRDefault="0027542C" w:rsidP="00642EDD">
            <w:pPr>
              <w:rPr>
                <w:sz w:val="16"/>
                <w:szCs w:val="16"/>
              </w:rPr>
            </w:pPr>
            <w:r w:rsidRPr="00AB62F5">
              <w:rPr>
                <w:sz w:val="16"/>
                <w:szCs w:val="16"/>
              </w:rPr>
              <w:t>2004-2016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East Fork Salmon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r w:rsidRPr="00AB62F5">
              <w:rPr>
                <w:sz w:val="16"/>
                <w:szCs w:val="16"/>
              </w:rPr>
              <w:t>[</w:t>
            </w:r>
            <w:r w:rsidRPr="00642EDD">
              <w:rPr>
                <w:b/>
                <w:color w:val="7030A0"/>
                <w:sz w:val="16"/>
                <w:szCs w:val="16"/>
              </w:rPr>
              <w:t>NPT</w:t>
            </w:r>
            <w:r w:rsidRPr="00AB62F5">
              <w:rPr>
                <w:sz w:val="16"/>
                <w:szCs w:val="16"/>
              </w:rPr>
              <w:t>: PIT Array data (PIT Array data will be final when Snake River Basin Method Comparison Study is completed)]</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shd w:val="clear" w:color="auto" w:fill="auto"/>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 xml:space="preserve">Grande Ronde River Upper </w:t>
            </w:r>
            <w:proofErr w:type="spellStart"/>
            <w:r w:rsidRPr="00AB62F5">
              <w:rPr>
                <w:sz w:val="16"/>
                <w:szCs w:val="16"/>
              </w:rPr>
              <w:t>Mainstem</w:t>
            </w:r>
            <w:proofErr w:type="spellEnd"/>
            <w:r w:rsidRPr="00AB62F5">
              <w:rPr>
                <w:sz w:val="16"/>
                <w:szCs w:val="16"/>
              </w:rPr>
              <w:t xml:space="preserve"> - summer</w:t>
            </w:r>
          </w:p>
        </w:tc>
        <w:tc>
          <w:tcPr>
            <w:tcW w:w="709" w:type="dxa"/>
            <w:shd w:val="clear" w:color="auto" w:fill="auto"/>
          </w:tcPr>
          <w:p w:rsidR="0027542C" w:rsidRPr="00AB62F5" w:rsidRDefault="0027542C" w:rsidP="00642EDD">
            <w:pPr>
              <w:jc w:val="center"/>
              <w:rPr>
                <w:sz w:val="16"/>
                <w:szCs w:val="16"/>
              </w:rPr>
            </w:pPr>
            <w:r w:rsidRPr="00642EDD">
              <w:rPr>
                <w:b/>
                <w:color w:val="0070C0"/>
                <w:sz w:val="16"/>
                <w:szCs w:val="16"/>
              </w:rPr>
              <w:t>ODFW</w:t>
            </w:r>
          </w:p>
        </w:tc>
        <w:tc>
          <w:tcPr>
            <w:tcW w:w="494"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51"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479" w:type="dxa"/>
            <w:shd w:val="clear" w:color="auto" w:fill="auto"/>
          </w:tcPr>
          <w:p w:rsidR="0027542C" w:rsidRPr="00AB62F5" w:rsidRDefault="0027542C" w:rsidP="00D07B30">
            <w:pPr>
              <w:jc w:val="center"/>
              <w:rPr>
                <w:sz w:val="16"/>
                <w:szCs w:val="16"/>
              </w:rPr>
            </w:pPr>
            <w:r w:rsidRPr="00AB62F5">
              <w:rPr>
                <w:sz w:val="16"/>
                <w:szCs w:val="16"/>
              </w:rPr>
              <w:t>X</w:t>
            </w:r>
          </w:p>
        </w:tc>
        <w:tc>
          <w:tcPr>
            <w:tcW w:w="521" w:type="dxa"/>
            <w:shd w:val="clear" w:color="auto" w:fill="auto"/>
          </w:tcPr>
          <w:p w:rsidR="0027542C" w:rsidRPr="00AB62F5" w:rsidRDefault="0027542C" w:rsidP="00D07B30">
            <w:pPr>
              <w:jc w:val="center"/>
              <w:rPr>
                <w:sz w:val="16"/>
                <w:szCs w:val="16"/>
              </w:rPr>
            </w:pPr>
            <w:r w:rsidRPr="00AB62F5">
              <w:rPr>
                <w:sz w:val="16"/>
                <w:szCs w:val="16"/>
              </w:rPr>
              <w:t>X</w:t>
            </w:r>
          </w:p>
        </w:tc>
        <w:tc>
          <w:tcPr>
            <w:tcW w:w="603" w:type="dxa"/>
            <w:shd w:val="clear" w:color="auto" w:fill="auto"/>
          </w:tcPr>
          <w:p w:rsidR="0027542C" w:rsidRPr="00AB62F5" w:rsidRDefault="0027542C" w:rsidP="00D07B30">
            <w:pPr>
              <w:jc w:val="center"/>
              <w:rPr>
                <w:sz w:val="16"/>
                <w:szCs w:val="16"/>
              </w:rPr>
            </w:pPr>
            <w:r w:rsidRPr="00AB62F5">
              <w:rPr>
                <w:sz w:val="16"/>
                <w:szCs w:val="16"/>
              </w:rPr>
              <w:t>X</w:t>
            </w:r>
          </w:p>
        </w:tc>
        <w:tc>
          <w:tcPr>
            <w:tcW w:w="450" w:type="dxa"/>
            <w:shd w:val="clear" w:color="auto" w:fill="auto"/>
          </w:tcPr>
          <w:p w:rsidR="0027542C" w:rsidRPr="00AB62F5" w:rsidRDefault="0027542C" w:rsidP="00D07B30">
            <w:pPr>
              <w:jc w:val="center"/>
              <w:rPr>
                <w:sz w:val="16"/>
                <w:szCs w:val="16"/>
              </w:rPr>
            </w:pPr>
            <w:r w:rsidRPr="00AB62F5">
              <w:rPr>
                <w:sz w:val="16"/>
                <w:szCs w:val="16"/>
              </w:rPr>
              <w:t>X</w:t>
            </w:r>
          </w:p>
        </w:tc>
        <w:tc>
          <w:tcPr>
            <w:tcW w:w="727" w:type="dxa"/>
            <w:shd w:val="clear" w:color="auto" w:fill="auto"/>
          </w:tcPr>
          <w:p w:rsidR="0027542C" w:rsidRPr="00AB62F5" w:rsidRDefault="00AD2948" w:rsidP="00D07B30">
            <w:pPr>
              <w:jc w:val="center"/>
              <w:rPr>
                <w:sz w:val="16"/>
                <w:szCs w:val="16"/>
              </w:rPr>
            </w:pPr>
            <w:r w:rsidRPr="00AD2948">
              <w:rPr>
                <w:b/>
                <w:color w:val="00B050"/>
                <w:sz w:val="16"/>
                <w:szCs w:val="16"/>
              </w:rPr>
              <w:t>Yes</w:t>
            </w:r>
          </w:p>
        </w:tc>
        <w:tc>
          <w:tcPr>
            <w:tcW w:w="3216" w:type="dxa"/>
            <w:shd w:val="clear" w:color="auto" w:fill="auto"/>
          </w:tcPr>
          <w:p w:rsidR="0027542C" w:rsidRPr="00AB62F5" w:rsidRDefault="0027542C" w:rsidP="00642EDD">
            <w:pPr>
              <w:rPr>
                <w:sz w:val="16"/>
                <w:szCs w:val="16"/>
              </w:rPr>
            </w:pPr>
          </w:p>
        </w:tc>
        <w:tc>
          <w:tcPr>
            <w:tcW w:w="720" w:type="dxa"/>
            <w:shd w:val="clear" w:color="auto" w:fill="auto"/>
          </w:tcPr>
          <w:p w:rsidR="0027542C" w:rsidRPr="00AB62F5" w:rsidRDefault="0027542C" w:rsidP="00642EDD">
            <w:pPr>
              <w:jc w:val="center"/>
              <w:rPr>
                <w:sz w:val="16"/>
                <w:szCs w:val="16"/>
              </w:rPr>
            </w:pPr>
            <w:r w:rsidRPr="00642EDD">
              <w:rPr>
                <w:b/>
                <w:color w:val="0070C0"/>
                <w:sz w:val="16"/>
                <w:szCs w:val="16"/>
              </w:rPr>
              <w:t>ODFW</w:t>
            </w:r>
          </w:p>
        </w:tc>
        <w:tc>
          <w:tcPr>
            <w:tcW w:w="630" w:type="dxa"/>
            <w:shd w:val="clear" w:color="auto" w:fill="auto"/>
          </w:tcPr>
          <w:p w:rsidR="0027542C" w:rsidRPr="00AB62F5" w:rsidRDefault="0027542C" w:rsidP="00D07B30">
            <w:pPr>
              <w:jc w:val="right"/>
              <w:rPr>
                <w:sz w:val="16"/>
                <w:szCs w:val="16"/>
              </w:rPr>
            </w:pPr>
            <w:r w:rsidRPr="00AB62F5">
              <w:rPr>
                <w:sz w:val="16"/>
                <w:szCs w:val="16"/>
              </w:rPr>
              <w:t>51</w:t>
            </w:r>
          </w:p>
        </w:tc>
        <w:tc>
          <w:tcPr>
            <w:tcW w:w="630" w:type="dxa"/>
            <w:shd w:val="clear" w:color="auto" w:fill="auto"/>
          </w:tcPr>
          <w:p w:rsidR="0027542C" w:rsidRPr="00AB62F5" w:rsidRDefault="0027542C" w:rsidP="00642EDD">
            <w:pPr>
              <w:rPr>
                <w:sz w:val="16"/>
                <w:szCs w:val="16"/>
              </w:rPr>
            </w:pPr>
            <w:r w:rsidRPr="00AB62F5">
              <w:rPr>
                <w:sz w:val="16"/>
                <w:szCs w:val="16"/>
              </w:rPr>
              <w:t>1967-2017</w:t>
            </w:r>
          </w:p>
        </w:tc>
        <w:tc>
          <w:tcPr>
            <w:tcW w:w="630" w:type="dxa"/>
            <w:shd w:val="clear" w:color="auto" w:fill="auto"/>
          </w:tcPr>
          <w:p w:rsidR="0027542C" w:rsidRPr="00AB62F5" w:rsidRDefault="0027542C" w:rsidP="00D07B30">
            <w:pPr>
              <w:jc w:val="right"/>
              <w:rPr>
                <w:sz w:val="16"/>
                <w:szCs w:val="16"/>
              </w:rPr>
            </w:pPr>
            <w:r w:rsidRPr="00AB62F5">
              <w:rPr>
                <w:sz w:val="16"/>
                <w:szCs w:val="16"/>
              </w:rPr>
              <w:t>44</w:t>
            </w:r>
          </w:p>
        </w:tc>
        <w:tc>
          <w:tcPr>
            <w:tcW w:w="630" w:type="dxa"/>
            <w:shd w:val="clear" w:color="auto" w:fill="auto"/>
          </w:tcPr>
          <w:p w:rsidR="0027542C" w:rsidRPr="00AB62F5" w:rsidRDefault="0027542C" w:rsidP="00642EDD">
            <w:pPr>
              <w:rPr>
                <w:sz w:val="16"/>
                <w:szCs w:val="16"/>
              </w:rPr>
            </w:pPr>
            <w:r w:rsidRPr="00AB62F5">
              <w:rPr>
                <w:sz w:val="16"/>
                <w:szCs w:val="16"/>
              </w:rPr>
              <w:t>1967-2010</w:t>
            </w:r>
          </w:p>
        </w:tc>
        <w:tc>
          <w:tcPr>
            <w:tcW w:w="630" w:type="dxa"/>
            <w:shd w:val="clear" w:color="auto" w:fill="auto"/>
          </w:tcPr>
          <w:p w:rsidR="0027542C" w:rsidRPr="00AB62F5" w:rsidRDefault="0027542C" w:rsidP="00D07B30">
            <w:pPr>
              <w:jc w:val="right"/>
              <w:rPr>
                <w:sz w:val="16"/>
                <w:szCs w:val="16"/>
              </w:rPr>
            </w:pPr>
            <w:r w:rsidRPr="00AB62F5">
              <w:rPr>
                <w:sz w:val="16"/>
                <w:szCs w:val="16"/>
              </w:rPr>
              <w:t>0</w:t>
            </w:r>
          </w:p>
        </w:tc>
        <w:tc>
          <w:tcPr>
            <w:tcW w:w="630" w:type="dxa"/>
            <w:shd w:val="clear" w:color="auto" w:fill="auto"/>
          </w:tcPr>
          <w:p w:rsidR="0027542C" w:rsidRPr="00AB62F5" w:rsidRDefault="0027542C" w:rsidP="00642EDD">
            <w:pPr>
              <w:rPr>
                <w:sz w:val="16"/>
                <w:szCs w:val="16"/>
              </w:rPr>
            </w:pPr>
          </w:p>
        </w:tc>
        <w:tc>
          <w:tcPr>
            <w:tcW w:w="720" w:type="dxa"/>
            <w:shd w:val="clear" w:color="auto" w:fill="auto"/>
          </w:tcPr>
          <w:p w:rsidR="0027542C" w:rsidRPr="00AB62F5" w:rsidRDefault="0027542C" w:rsidP="00D07B30">
            <w:pPr>
              <w:jc w:val="right"/>
              <w:rPr>
                <w:sz w:val="16"/>
                <w:szCs w:val="16"/>
              </w:rPr>
            </w:pPr>
            <w:r w:rsidRPr="00AB62F5">
              <w:rPr>
                <w:sz w:val="16"/>
                <w:szCs w:val="16"/>
              </w:rPr>
              <w:t>0</w:t>
            </w:r>
          </w:p>
        </w:tc>
        <w:tc>
          <w:tcPr>
            <w:tcW w:w="720" w:type="dxa"/>
            <w:shd w:val="clear" w:color="auto" w:fill="auto"/>
          </w:tcPr>
          <w:p w:rsidR="0027542C" w:rsidRPr="00AB62F5" w:rsidRDefault="0027542C" w:rsidP="00642EDD">
            <w:pPr>
              <w:rPr>
                <w:sz w:val="16"/>
                <w:szCs w:val="16"/>
              </w:rPr>
            </w:pPr>
          </w:p>
        </w:tc>
        <w:tc>
          <w:tcPr>
            <w:tcW w:w="630" w:type="dxa"/>
            <w:shd w:val="clear" w:color="auto" w:fill="auto"/>
          </w:tcPr>
          <w:p w:rsidR="0027542C" w:rsidRPr="00AB62F5" w:rsidRDefault="0027542C" w:rsidP="00D07B30">
            <w:pPr>
              <w:jc w:val="right"/>
              <w:rPr>
                <w:sz w:val="16"/>
                <w:szCs w:val="16"/>
              </w:rPr>
            </w:pPr>
            <w:r w:rsidRPr="00AB62F5">
              <w:rPr>
                <w:sz w:val="16"/>
                <w:szCs w:val="16"/>
              </w:rPr>
              <w:t>0</w:t>
            </w:r>
          </w:p>
        </w:tc>
        <w:tc>
          <w:tcPr>
            <w:tcW w:w="630" w:type="dxa"/>
            <w:shd w:val="clear" w:color="auto" w:fill="auto"/>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Hells Canyon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AB62F5">
              <w:rPr>
                <w:sz w:val="16"/>
                <w:szCs w:val="16"/>
              </w:rPr>
              <w:t>hatchery returns</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proofErr w:type="spellStart"/>
            <w:r w:rsidRPr="00AB62F5">
              <w:rPr>
                <w:sz w:val="16"/>
                <w:szCs w:val="16"/>
              </w:rPr>
              <w:t>Imnaha</w:t>
            </w:r>
            <w:proofErr w:type="spellEnd"/>
            <w:r w:rsidRPr="00AB62F5">
              <w:rPr>
                <w:sz w:val="16"/>
                <w:szCs w:val="16"/>
              </w:rPr>
              <w:t xml:space="preserve"> River - summer</w:t>
            </w:r>
          </w:p>
        </w:tc>
        <w:tc>
          <w:tcPr>
            <w:tcW w:w="709" w:type="dxa"/>
          </w:tcPr>
          <w:p w:rsidR="0027542C" w:rsidRPr="00AB62F5" w:rsidRDefault="0027542C" w:rsidP="00642EDD">
            <w:pPr>
              <w:jc w:val="center"/>
              <w:rPr>
                <w:sz w:val="16"/>
                <w:szCs w:val="16"/>
              </w:rPr>
            </w:pPr>
            <w:r w:rsidRPr="00642EDD">
              <w:rPr>
                <w:b/>
                <w:color w:val="7030A0"/>
                <w:sz w:val="16"/>
                <w:szCs w:val="16"/>
              </w:rPr>
              <w:t>NPT</w:t>
            </w:r>
          </w:p>
        </w:tc>
        <w:tc>
          <w:tcPr>
            <w:tcW w:w="494" w:type="dxa"/>
          </w:tcPr>
          <w:p w:rsidR="0027542C" w:rsidRPr="00AB62F5" w:rsidRDefault="00AD2948" w:rsidP="00D07B30">
            <w:pPr>
              <w:jc w:val="center"/>
              <w:rPr>
                <w:sz w:val="16"/>
                <w:szCs w:val="16"/>
              </w:rPr>
            </w:pPr>
            <w:r w:rsidRPr="00AD2948">
              <w:rPr>
                <w:b/>
                <w:color w:val="FF0000"/>
                <w:sz w:val="16"/>
                <w:szCs w:val="16"/>
              </w:rPr>
              <w:t>No</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AD2948">
            <w:pPr>
              <w:rPr>
                <w:sz w:val="16"/>
                <w:szCs w:val="16"/>
              </w:rPr>
            </w:pPr>
            <w:r w:rsidRPr="00642EDD">
              <w:rPr>
                <w:b/>
                <w:color w:val="7030A0"/>
                <w:sz w:val="16"/>
                <w:szCs w:val="16"/>
              </w:rPr>
              <w:t>NPT</w:t>
            </w:r>
            <w:r w:rsidRPr="00AB62F5">
              <w:rPr>
                <w:sz w:val="16"/>
                <w:szCs w:val="16"/>
              </w:rPr>
              <w:t>: PIT Array data (PIT Array data will be final when Snake River Basin Method Comparison Study is completed), &amp; Picket weirs and SGS in upper tributaries &amp; RST data.  [</w:t>
            </w:r>
            <w:r w:rsidRPr="00642EDD">
              <w:rPr>
                <w:b/>
                <w:color w:val="0070C0"/>
                <w:sz w:val="16"/>
                <w:szCs w:val="16"/>
              </w:rPr>
              <w:t xml:space="preserve"> ODFW</w:t>
            </w:r>
            <w:r w:rsidRPr="00AB62F5">
              <w:rPr>
                <w:sz w:val="16"/>
                <w:szCs w:val="16"/>
              </w:rPr>
              <w:t xml:space="preserve"> contributes a portion </w:t>
            </w:r>
            <w:r w:rsidR="00AD2948">
              <w:rPr>
                <w:sz w:val="16"/>
                <w:szCs w:val="16"/>
              </w:rPr>
              <w:t>of related data to StreamNet.</w:t>
            </w:r>
            <w:r w:rsidRPr="00AB62F5">
              <w:rPr>
                <w:sz w:val="16"/>
                <w:szCs w:val="16"/>
              </w:rPr>
              <w:t xml:space="preserve"> </w:t>
            </w:r>
            <w:r w:rsidR="00AD2948" w:rsidRPr="00AD2948">
              <w:rPr>
                <w:b/>
                <w:color w:val="00B050"/>
                <w:sz w:val="16"/>
                <w:szCs w:val="16"/>
              </w:rPr>
              <w:t>Y</w:t>
            </w:r>
            <w:r w:rsidR="00AD2948">
              <w:rPr>
                <w:b/>
                <w:color w:val="00B050"/>
                <w:sz w:val="16"/>
                <w:szCs w:val="16"/>
              </w:rPr>
              <w:t>es</w:t>
            </w:r>
            <w:r w:rsidRPr="00AB62F5">
              <w:rPr>
                <w:sz w:val="16"/>
                <w:szCs w:val="16"/>
              </w:rPr>
              <w:t xml:space="preserve"> for Related Data]</w:t>
            </w: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Joseph Creek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00B050"/>
                <w:sz w:val="16"/>
                <w:szCs w:val="16"/>
              </w:rPr>
              <w:t>Yes</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70C0"/>
                <w:sz w:val="16"/>
                <w:szCs w:val="16"/>
              </w:rPr>
              <w:t>ODFW</w:t>
            </w:r>
          </w:p>
        </w:tc>
        <w:tc>
          <w:tcPr>
            <w:tcW w:w="630" w:type="dxa"/>
          </w:tcPr>
          <w:p w:rsidR="0027542C" w:rsidRPr="00AB62F5" w:rsidRDefault="0027542C" w:rsidP="00D07B30">
            <w:pPr>
              <w:jc w:val="right"/>
              <w:rPr>
                <w:sz w:val="16"/>
                <w:szCs w:val="16"/>
              </w:rPr>
            </w:pPr>
            <w:r w:rsidRPr="00AB62F5">
              <w:rPr>
                <w:sz w:val="16"/>
                <w:szCs w:val="16"/>
              </w:rPr>
              <w:t>47</w:t>
            </w:r>
          </w:p>
        </w:tc>
        <w:tc>
          <w:tcPr>
            <w:tcW w:w="630" w:type="dxa"/>
          </w:tcPr>
          <w:p w:rsidR="0027542C" w:rsidRPr="00AB62F5" w:rsidRDefault="0027542C" w:rsidP="00642EDD">
            <w:pPr>
              <w:rPr>
                <w:sz w:val="16"/>
                <w:szCs w:val="16"/>
              </w:rPr>
            </w:pPr>
            <w:r w:rsidRPr="00AB62F5">
              <w:rPr>
                <w:sz w:val="16"/>
                <w:szCs w:val="16"/>
              </w:rPr>
              <w:t>1970-2016</w:t>
            </w:r>
          </w:p>
        </w:tc>
        <w:tc>
          <w:tcPr>
            <w:tcW w:w="630" w:type="dxa"/>
          </w:tcPr>
          <w:p w:rsidR="0027542C" w:rsidRPr="00AB62F5" w:rsidRDefault="0027542C" w:rsidP="00D07B30">
            <w:pPr>
              <w:jc w:val="right"/>
              <w:rPr>
                <w:sz w:val="16"/>
                <w:szCs w:val="16"/>
              </w:rPr>
            </w:pPr>
            <w:r w:rsidRPr="00AB62F5">
              <w:rPr>
                <w:sz w:val="16"/>
                <w:szCs w:val="16"/>
              </w:rPr>
              <w:t>41</w:t>
            </w:r>
          </w:p>
        </w:tc>
        <w:tc>
          <w:tcPr>
            <w:tcW w:w="630" w:type="dxa"/>
          </w:tcPr>
          <w:p w:rsidR="0027542C" w:rsidRPr="00AB62F5" w:rsidRDefault="0027542C" w:rsidP="00642EDD">
            <w:pPr>
              <w:rPr>
                <w:sz w:val="16"/>
                <w:szCs w:val="16"/>
              </w:rPr>
            </w:pPr>
            <w:r w:rsidRPr="00AB62F5">
              <w:rPr>
                <w:sz w:val="16"/>
                <w:szCs w:val="16"/>
              </w:rPr>
              <w:t>1970-2010</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0</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Lemhi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roofErr w:type="spellStart"/>
            <w:r w:rsidRPr="00AB62F5">
              <w:rPr>
                <w:sz w:val="16"/>
                <w:szCs w:val="16"/>
              </w:rPr>
              <w:t>superpop</w:t>
            </w:r>
            <w:proofErr w:type="spellEnd"/>
          </w:p>
        </w:tc>
        <w:tc>
          <w:tcPr>
            <w:tcW w:w="720"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23</w:t>
            </w:r>
          </w:p>
        </w:tc>
        <w:tc>
          <w:tcPr>
            <w:tcW w:w="720" w:type="dxa"/>
          </w:tcPr>
          <w:p w:rsidR="0027542C" w:rsidRPr="00AB62F5" w:rsidRDefault="0027542C" w:rsidP="00642EDD">
            <w:pPr>
              <w:rPr>
                <w:sz w:val="16"/>
                <w:szCs w:val="16"/>
              </w:rPr>
            </w:pPr>
            <w:r w:rsidRPr="00AB62F5">
              <w:rPr>
                <w:sz w:val="16"/>
                <w:szCs w:val="16"/>
              </w:rPr>
              <w:t>2009-2016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5242A" w:rsidRDefault="0027542C" w:rsidP="0025242A">
            <w:pPr>
              <w:jc w:val="center"/>
              <w:rPr>
                <w:sz w:val="16"/>
                <w:szCs w:val="16"/>
              </w:rPr>
            </w:pPr>
            <w:r w:rsidRPr="00AB62F5">
              <w:rPr>
                <w:sz w:val="16"/>
                <w:szCs w:val="16"/>
              </w:rPr>
              <w:t xml:space="preserve">Steelhead (Snake River Basin </w:t>
            </w:r>
            <w:r>
              <w:rPr>
                <w:sz w:val="16"/>
                <w:szCs w:val="16"/>
              </w:rPr>
              <w:t xml:space="preserve">DPS) </w:t>
            </w:r>
          </w:p>
          <w:p w:rsidR="0027542C" w:rsidRPr="00AB62F5" w:rsidRDefault="0027542C" w:rsidP="0025242A">
            <w:pPr>
              <w:jc w:val="center"/>
              <w:rPr>
                <w:sz w:val="16"/>
                <w:szCs w:val="16"/>
              </w:rPr>
            </w:pPr>
            <w:r w:rsidRPr="00AB62F5">
              <w:rPr>
                <w:sz w:val="16"/>
                <w:szCs w:val="16"/>
              </w:rPr>
              <w:t xml:space="preserve">Middle Fork Salmon River Upper </w:t>
            </w:r>
            <w:proofErr w:type="spellStart"/>
            <w:r w:rsidRPr="00AB62F5">
              <w:rPr>
                <w:sz w:val="16"/>
                <w:szCs w:val="16"/>
              </w:rPr>
              <w:t>Mainstem</w:t>
            </w:r>
            <w:proofErr w:type="spellEnd"/>
            <w:r w:rsidRPr="00AB62F5">
              <w:rPr>
                <w:sz w:val="16"/>
                <w:szCs w:val="16"/>
              </w:rPr>
              <w:t xml:space="preserve">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proofErr w:type="spellStart"/>
            <w:r w:rsidRPr="00AB62F5">
              <w:rPr>
                <w:sz w:val="16"/>
                <w:szCs w:val="16"/>
              </w:rPr>
              <w:t>Pahsimeroi</w:t>
            </w:r>
            <w:proofErr w:type="spellEnd"/>
            <w:r w:rsidRPr="00AB62F5">
              <w:rPr>
                <w:sz w:val="16"/>
                <w:szCs w:val="16"/>
              </w:rPr>
              <w:t xml:space="preserve"> River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roofErr w:type="spellStart"/>
            <w:r w:rsidRPr="00AB62F5">
              <w:rPr>
                <w:sz w:val="16"/>
                <w:szCs w:val="16"/>
              </w:rPr>
              <w:t>superpop</w:t>
            </w:r>
            <w:proofErr w:type="spellEnd"/>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 xml:space="preserve">Salmon River Upper </w:t>
            </w:r>
            <w:proofErr w:type="spellStart"/>
            <w:r w:rsidRPr="00AB62F5">
              <w:rPr>
                <w:sz w:val="16"/>
                <w:szCs w:val="16"/>
              </w:rPr>
              <w:t>Mainstem</w:t>
            </w:r>
            <w:proofErr w:type="spellEnd"/>
            <w:r w:rsidRPr="00AB62F5">
              <w:rPr>
                <w:sz w:val="16"/>
                <w:szCs w:val="16"/>
              </w:rPr>
              <w:t xml:space="preserve"> - summer</w:t>
            </w:r>
          </w:p>
        </w:tc>
        <w:tc>
          <w:tcPr>
            <w:tcW w:w="709" w:type="dxa"/>
          </w:tcPr>
          <w:p w:rsidR="0027542C" w:rsidRPr="00AB62F5" w:rsidRDefault="0027542C" w:rsidP="00642EDD">
            <w:pPr>
              <w:jc w:val="center"/>
              <w:rPr>
                <w:sz w:val="16"/>
                <w:szCs w:val="16"/>
              </w:rPr>
            </w:pPr>
            <w:r w:rsidRPr="00642EDD">
              <w:rPr>
                <w:b/>
                <w:color w:val="BF8F00" w:themeColor="accent4" w:themeShade="BF"/>
                <w:sz w:val="16"/>
                <w:szCs w:val="16"/>
              </w:rPr>
              <w:t>IDFG</w:t>
            </w:r>
          </w:p>
        </w:tc>
        <w:tc>
          <w:tcPr>
            <w:tcW w:w="494" w:type="dxa"/>
          </w:tcPr>
          <w:p w:rsidR="0027542C" w:rsidRPr="00AB62F5" w:rsidRDefault="00AD2948" w:rsidP="00D07B30">
            <w:pPr>
              <w:jc w:val="center"/>
              <w:rPr>
                <w:sz w:val="16"/>
                <w:szCs w:val="16"/>
              </w:rPr>
            </w:pPr>
            <w:r w:rsidRPr="00AD2948">
              <w:rPr>
                <w:b/>
                <w:color w:val="00B050"/>
                <w:sz w:val="16"/>
                <w:szCs w:val="16"/>
              </w:rPr>
              <w:t>Yes</w:t>
            </w:r>
          </w:p>
        </w:tc>
        <w:tc>
          <w:tcPr>
            <w:tcW w:w="451" w:type="dxa"/>
          </w:tcPr>
          <w:p w:rsidR="0027542C" w:rsidRPr="00AB62F5" w:rsidRDefault="00AD2948" w:rsidP="00D07B30">
            <w:pPr>
              <w:jc w:val="center"/>
              <w:rPr>
                <w:sz w:val="16"/>
                <w:szCs w:val="16"/>
              </w:rPr>
            </w:pPr>
            <w:r w:rsidRPr="00AD2948">
              <w:rPr>
                <w:b/>
                <w:color w:val="FF0000"/>
                <w:sz w:val="16"/>
                <w:szCs w:val="16"/>
              </w:rPr>
              <w:t>No</w:t>
            </w:r>
          </w:p>
        </w:tc>
        <w:tc>
          <w:tcPr>
            <w:tcW w:w="479" w:type="dxa"/>
          </w:tcPr>
          <w:p w:rsidR="0027542C" w:rsidRPr="00AB62F5" w:rsidRDefault="00AD2948" w:rsidP="00D07B30">
            <w:pPr>
              <w:jc w:val="center"/>
              <w:rPr>
                <w:sz w:val="16"/>
                <w:szCs w:val="16"/>
              </w:rPr>
            </w:pPr>
            <w:r w:rsidRPr="00AD2948">
              <w:rPr>
                <w:b/>
                <w:color w:val="FF0000"/>
                <w:sz w:val="16"/>
                <w:szCs w:val="16"/>
              </w:rPr>
              <w:t>No</w:t>
            </w:r>
          </w:p>
        </w:tc>
        <w:tc>
          <w:tcPr>
            <w:tcW w:w="521" w:type="dxa"/>
          </w:tcPr>
          <w:p w:rsidR="0027542C" w:rsidRPr="00AB62F5" w:rsidRDefault="00AD2948" w:rsidP="00D07B30">
            <w:pPr>
              <w:jc w:val="center"/>
              <w:rPr>
                <w:sz w:val="16"/>
                <w:szCs w:val="16"/>
              </w:rPr>
            </w:pPr>
            <w:r w:rsidRPr="00AD2948">
              <w:rPr>
                <w:b/>
                <w:color w:val="FF0000"/>
                <w:sz w:val="16"/>
                <w:szCs w:val="16"/>
              </w:rPr>
              <w:t>No</w:t>
            </w:r>
          </w:p>
        </w:tc>
        <w:tc>
          <w:tcPr>
            <w:tcW w:w="603" w:type="dxa"/>
          </w:tcPr>
          <w:p w:rsidR="0027542C" w:rsidRPr="00AB62F5" w:rsidRDefault="00AD2948" w:rsidP="00D07B30">
            <w:pPr>
              <w:jc w:val="center"/>
              <w:rPr>
                <w:sz w:val="16"/>
                <w:szCs w:val="16"/>
              </w:rPr>
            </w:pPr>
            <w:r w:rsidRPr="00AD2948">
              <w:rPr>
                <w:b/>
                <w:color w:val="FF0000"/>
                <w:sz w:val="16"/>
                <w:szCs w:val="16"/>
              </w:rPr>
              <w:t>No</w:t>
            </w:r>
          </w:p>
        </w:tc>
        <w:tc>
          <w:tcPr>
            <w:tcW w:w="450" w:type="dxa"/>
          </w:tcPr>
          <w:p w:rsidR="0027542C" w:rsidRPr="00AB62F5" w:rsidRDefault="00AD2948" w:rsidP="00D07B30">
            <w:pPr>
              <w:jc w:val="center"/>
              <w:rPr>
                <w:sz w:val="16"/>
                <w:szCs w:val="16"/>
              </w:rPr>
            </w:pPr>
            <w:r w:rsidRPr="00AD2948">
              <w:rPr>
                <w:b/>
                <w:color w:val="FF0000"/>
                <w:sz w:val="16"/>
                <w:szCs w:val="16"/>
              </w:rPr>
              <w:t>No</w:t>
            </w:r>
          </w:p>
        </w:tc>
        <w:tc>
          <w:tcPr>
            <w:tcW w:w="727" w:type="dxa"/>
          </w:tcPr>
          <w:p w:rsidR="0027542C" w:rsidRPr="00AB62F5" w:rsidRDefault="00AD2948" w:rsidP="00D07B30">
            <w:pPr>
              <w:jc w:val="center"/>
              <w:rPr>
                <w:sz w:val="16"/>
                <w:szCs w:val="16"/>
              </w:rPr>
            </w:pPr>
            <w:r w:rsidRPr="00AD2948">
              <w:rPr>
                <w:b/>
                <w:color w:val="FF0000"/>
                <w:sz w:val="16"/>
                <w:szCs w:val="16"/>
              </w:rPr>
              <w:t>No</w:t>
            </w:r>
          </w:p>
        </w:tc>
        <w:tc>
          <w:tcPr>
            <w:tcW w:w="3216" w:type="dxa"/>
          </w:tcPr>
          <w:p w:rsidR="0027542C" w:rsidRPr="00AB62F5" w:rsidRDefault="0027542C" w:rsidP="00642EDD">
            <w:pPr>
              <w:rPr>
                <w:sz w:val="16"/>
                <w:szCs w:val="16"/>
              </w:rPr>
            </w:pPr>
            <w:proofErr w:type="spellStart"/>
            <w:r w:rsidRPr="00AB62F5">
              <w:rPr>
                <w:sz w:val="16"/>
                <w:szCs w:val="16"/>
              </w:rPr>
              <w:t>superpop</w:t>
            </w:r>
            <w:proofErr w:type="spellEnd"/>
          </w:p>
        </w:tc>
        <w:tc>
          <w:tcPr>
            <w:tcW w:w="720" w:type="dxa"/>
          </w:tcPr>
          <w:p w:rsidR="0027542C" w:rsidRPr="00AB62F5" w:rsidRDefault="0027542C" w:rsidP="00642EDD">
            <w:pPr>
              <w:jc w:val="cente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proofErr w:type="spellStart"/>
            <w:r w:rsidRPr="00AB62F5">
              <w:rPr>
                <w:sz w:val="16"/>
                <w:szCs w:val="16"/>
              </w:rPr>
              <w:t>Tucannon</w:t>
            </w:r>
            <w:proofErr w:type="spellEnd"/>
            <w:r w:rsidRPr="00AB62F5">
              <w:rPr>
                <w:sz w:val="16"/>
                <w:szCs w:val="16"/>
              </w:rPr>
              <w:t xml:space="preserve"> River - summer</w:t>
            </w:r>
          </w:p>
        </w:tc>
        <w:tc>
          <w:tcPr>
            <w:tcW w:w="709" w:type="dxa"/>
          </w:tcPr>
          <w:p w:rsidR="0027542C" w:rsidRPr="00AB62F5" w:rsidRDefault="0027542C" w:rsidP="00642EDD">
            <w:pPr>
              <w:jc w:val="center"/>
              <w:rPr>
                <w:sz w:val="16"/>
                <w:szCs w:val="16"/>
              </w:rPr>
            </w:pPr>
            <w:r w:rsidRPr="00642EDD">
              <w:rPr>
                <w:b/>
                <w:color w:val="00B050"/>
                <w:sz w:val="16"/>
                <w:szCs w:val="16"/>
              </w:rPr>
              <w:t>WDFW</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27542C" w:rsidP="00D07B30">
            <w:pPr>
              <w:jc w:val="center"/>
              <w:rPr>
                <w:sz w:val="16"/>
                <w:szCs w:val="16"/>
              </w:rPr>
            </w:pPr>
            <w:r w:rsidRPr="00AB62F5">
              <w:rPr>
                <w:sz w:val="16"/>
                <w:szCs w:val="16"/>
              </w:rPr>
              <w:t>X</w:t>
            </w:r>
          </w:p>
        </w:tc>
        <w:tc>
          <w:tcPr>
            <w:tcW w:w="3216" w:type="dxa"/>
          </w:tcPr>
          <w:p w:rsidR="0027542C" w:rsidRPr="00AB62F5" w:rsidRDefault="0027542C" w:rsidP="00642EDD">
            <w:pPr>
              <w:rPr>
                <w:sz w:val="16"/>
                <w:szCs w:val="16"/>
              </w:rPr>
            </w:pPr>
          </w:p>
        </w:tc>
        <w:tc>
          <w:tcPr>
            <w:tcW w:w="720" w:type="dxa"/>
          </w:tcPr>
          <w:p w:rsidR="0027542C" w:rsidRPr="00AB62F5" w:rsidRDefault="0027542C" w:rsidP="00642EDD">
            <w:pPr>
              <w:jc w:val="center"/>
              <w:rPr>
                <w:sz w:val="16"/>
                <w:szCs w:val="16"/>
              </w:rPr>
            </w:pPr>
            <w:r w:rsidRPr="00642EDD">
              <w:rPr>
                <w:b/>
                <w:color w:val="00B050"/>
                <w:sz w:val="16"/>
                <w:szCs w:val="16"/>
              </w:rPr>
              <w:t>WDFW</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r w:rsidRPr="00AB62F5">
              <w:rPr>
                <w:sz w:val="16"/>
                <w:szCs w:val="16"/>
              </w:rPr>
              <w:t>19</w:t>
            </w:r>
          </w:p>
        </w:tc>
        <w:tc>
          <w:tcPr>
            <w:tcW w:w="720" w:type="dxa"/>
          </w:tcPr>
          <w:p w:rsidR="0027542C" w:rsidRPr="00AB62F5" w:rsidRDefault="0027542C" w:rsidP="00642EDD">
            <w:pPr>
              <w:rPr>
                <w:sz w:val="16"/>
                <w:szCs w:val="16"/>
              </w:rPr>
            </w:pPr>
            <w:r w:rsidRPr="00AB62F5">
              <w:rPr>
                <w:sz w:val="16"/>
                <w:szCs w:val="16"/>
              </w:rPr>
              <w:t>1998-2016</w:t>
            </w:r>
          </w:p>
        </w:tc>
        <w:tc>
          <w:tcPr>
            <w:tcW w:w="630" w:type="dxa"/>
          </w:tcPr>
          <w:p w:rsidR="0027542C" w:rsidRPr="00AB62F5" w:rsidRDefault="0027542C" w:rsidP="00D07B30">
            <w:pPr>
              <w:jc w:val="right"/>
              <w:rPr>
                <w:sz w:val="16"/>
                <w:szCs w:val="16"/>
              </w:rPr>
            </w:pPr>
            <w:r w:rsidRPr="00AB62F5">
              <w:rPr>
                <w:sz w:val="16"/>
                <w:szCs w:val="16"/>
              </w:rPr>
              <w:t>0</w:t>
            </w:r>
          </w:p>
        </w:tc>
        <w:tc>
          <w:tcPr>
            <w:tcW w:w="630" w:type="dxa"/>
          </w:tcPr>
          <w:p w:rsidR="0027542C" w:rsidRPr="00AB62F5" w:rsidRDefault="0027542C" w:rsidP="00642EDD">
            <w:pPr>
              <w:rPr>
                <w:sz w:val="16"/>
                <w:szCs w:val="16"/>
              </w:rPr>
            </w:pPr>
          </w:p>
        </w:tc>
      </w:tr>
      <w:tr w:rsidR="00BB711F" w:rsidRPr="00AB62F5" w:rsidTr="00BB711F">
        <w:tc>
          <w:tcPr>
            <w:tcW w:w="3865" w:type="dxa"/>
          </w:tcPr>
          <w:p w:rsidR="0027542C" w:rsidRDefault="0027542C" w:rsidP="0025242A">
            <w:pPr>
              <w:jc w:val="center"/>
              <w:rPr>
                <w:sz w:val="16"/>
                <w:szCs w:val="16"/>
              </w:rPr>
            </w:pPr>
            <w:r w:rsidRPr="00AB62F5">
              <w:rPr>
                <w:sz w:val="16"/>
                <w:szCs w:val="16"/>
              </w:rPr>
              <w:t xml:space="preserve">Steelhead (Snake River Basin </w:t>
            </w:r>
            <w:r>
              <w:rPr>
                <w:sz w:val="16"/>
                <w:szCs w:val="16"/>
              </w:rPr>
              <w:t>DPS)</w:t>
            </w:r>
          </w:p>
          <w:p w:rsidR="0027542C" w:rsidRPr="00AB62F5" w:rsidRDefault="0027542C" w:rsidP="0025242A">
            <w:pPr>
              <w:jc w:val="center"/>
              <w:rPr>
                <w:sz w:val="16"/>
                <w:szCs w:val="16"/>
              </w:rPr>
            </w:pPr>
            <w:r w:rsidRPr="00AB62F5">
              <w:rPr>
                <w:sz w:val="16"/>
                <w:szCs w:val="16"/>
              </w:rPr>
              <w:t>Wallowa River - summer</w:t>
            </w:r>
          </w:p>
        </w:tc>
        <w:tc>
          <w:tcPr>
            <w:tcW w:w="709" w:type="dxa"/>
          </w:tcPr>
          <w:p w:rsidR="0027542C" w:rsidRPr="00AB62F5" w:rsidRDefault="0027542C" w:rsidP="00642EDD">
            <w:pPr>
              <w:jc w:val="center"/>
              <w:rPr>
                <w:sz w:val="16"/>
                <w:szCs w:val="16"/>
              </w:rPr>
            </w:pPr>
            <w:r w:rsidRPr="00642EDD">
              <w:rPr>
                <w:b/>
                <w:color w:val="0070C0"/>
                <w:sz w:val="16"/>
                <w:szCs w:val="16"/>
              </w:rPr>
              <w:t>ODFW</w:t>
            </w:r>
          </w:p>
        </w:tc>
        <w:tc>
          <w:tcPr>
            <w:tcW w:w="494" w:type="dxa"/>
          </w:tcPr>
          <w:p w:rsidR="0027542C" w:rsidRPr="00AB62F5" w:rsidRDefault="0027542C" w:rsidP="00D07B30">
            <w:pPr>
              <w:jc w:val="center"/>
              <w:rPr>
                <w:sz w:val="16"/>
                <w:szCs w:val="16"/>
              </w:rPr>
            </w:pPr>
            <w:r w:rsidRPr="00AB62F5">
              <w:rPr>
                <w:sz w:val="16"/>
                <w:szCs w:val="16"/>
              </w:rPr>
              <w:t>X</w:t>
            </w:r>
          </w:p>
        </w:tc>
        <w:tc>
          <w:tcPr>
            <w:tcW w:w="451" w:type="dxa"/>
          </w:tcPr>
          <w:p w:rsidR="0027542C" w:rsidRPr="00AB62F5" w:rsidRDefault="0027542C" w:rsidP="00D07B30">
            <w:pPr>
              <w:jc w:val="center"/>
              <w:rPr>
                <w:sz w:val="16"/>
                <w:szCs w:val="16"/>
              </w:rPr>
            </w:pPr>
            <w:r w:rsidRPr="00AB62F5">
              <w:rPr>
                <w:sz w:val="16"/>
                <w:szCs w:val="16"/>
              </w:rPr>
              <w:t>X</w:t>
            </w:r>
          </w:p>
        </w:tc>
        <w:tc>
          <w:tcPr>
            <w:tcW w:w="479" w:type="dxa"/>
          </w:tcPr>
          <w:p w:rsidR="0027542C" w:rsidRPr="00AB62F5" w:rsidRDefault="0027542C" w:rsidP="00D07B30">
            <w:pPr>
              <w:jc w:val="center"/>
              <w:rPr>
                <w:sz w:val="16"/>
                <w:szCs w:val="16"/>
              </w:rPr>
            </w:pPr>
            <w:r w:rsidRPr="00AB62F5">
              <w:rPr>
                <w:sz w:val="16"/>
                <w:szCs w:val="16"/>
              </w:rPr>
              <w:t>X</w:t>
            </w:r>
          </w:p>
        </w:tc>
        <w:tc>
          <w:tcPr>
            <w:tcW w:w="521" w:type="dxa"/>
          </w:tcPr>
          <w:p w:rsidR="0027542C" w:rsidRPr="00AB62F5" w:rsidRDefault="0027542C" w:rsidP="00D07B30">
            <w:pPr>
              <w:jc w:val="center"/>
              <w:rPr>
                <w:sz w:val="16"/>
                <w:szCs w:val="16"/>
              </w:rPr>
            </w:pPr>
            <w:r w:rsidRPr="00AB62F5">
              <w:rPr>
                <w:sz w:val="16"/>
                <w:szCs w:val="16"/>
              </w:rPr>
              <w:t>X</w:t>
            </w:r>
          </w:p>
        </w:tc>
        <w:tc>
          <w:tcPr>
            <w:tcW w:w="603" w:type="dxa"/>
          </w:tcPr>
          <w:p w:rsidR="0027542C" w:rsidRPr="00AB62F5" w:rsidRDefault="0027542C" w:rsidP="00D07B30">
            <w:pPr>
              <w:jc w:val="center"/>
              <w:rPr>
                <w:sz w:val="16"/>
                <w:szCs w:val="16"/>
              </w:rPr>
            </w:pPr>
            <w:r w:rsidRPr="00AB62F5">
              <w:rPr>
                <w:sz w:val="16"/>
                <w:szCs w:val="16"/>
              </w:rPr>
              <w:t>X</w:t>
            </w:r>
          </w:p>
        </w:tc>
        <w:tc>
          <w:tcPr>
            <w:tcW w:w="450" w:type="dxa"/>
          </w:tcPr>
          <w:p w:rsidR="0027542C" w:rsidRPr="00AB62F5" w:rsidRDefault="0027542C" w:rsidP="00D07B30">
            <w:pPr>
              <w:jc w:val="center"/>
              <w:rPr>
                <w:sz w:val="16"/>
                <w:szCs w:val="16"/>
              </w:rPr>
            </w:pPr>
            <w:r w:rsidRPr="00AB62F5">
              <w:rPr>
                <w:sz w:val="16"/>
                <w:szCs w:val="16"/>
              </w:rPr>
              <w:t>X</w:t>
            </w:r>
          </w:p>
        </w:tc>
        <w:tc>
          <w:tcPr>
            <w:tcW w:w="727" w:type="dxa"/>
          </w:tcPr>
          <w:p w:rsidR="0027542C" w:rsidRPr="00AB62F5" w:rsidRDefault="00AD2948" w:rsidP="00D07B30">
            <w:pPr>
              <w:jc w:val="center"/>
              <w:rPr>
                <w:sz w:val="16"/>
                <w:szCs w:val="16"/>
              </w:rPr>
            </w:pPr>
            <w:r w:rsidRPr="00AD2948">
              <w:rPr>
                <w:b/>
                <w:color w:val="00B050"/>
                <w:sz w:val="16"/>
                <w:szCs w:val="16"/>
              </w:rPr>
              <w:t>Yes</w:t>
            </w:r>
          </w:p>
        </w:tc>
        <w:tc>
          <w:tcPr>
            <w:tcW w:w="3216" w:type="dxa"/>
          </w:tcPr>
          <w:p w:rsidR="0027542C" w:rsidRPr="00AB62F5" w:rsidRDefault="0027542C" w:rsidP="00642EDD">
            <w:pPr>
              <w:rPr>
                <w:sz w:val="16"/>
                <w:szCs w:val="16"/>
              </w:rPr>
            </w:pPr>
            <w:r w:rsidRPr="00642EDD">
              <w:rPr>
                <w:b/>
                <w:color w:val="0070C0"/>
                <w:sz w:val="16"/>
                <w:szCs w:val="16"/>
              </w:rPr>
              <w:t xml:space="preserve"> ODFW</w:t>
            </w:r>
            <w:r w:rsidRPr="00AB62F5">
              <w:rPr>
                <w:sz w:val="16"/>
                <w:szCs w:val="16"/>
              </w:rPr>
              <w:t xml:space="preserve"> contributes a portion of related data to StreamNet.</w:t>
            </w: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c>
          <w:tcPr>
            <w:tcW w:w="720" w:type="dxa"/>
          </w:tcPr>
          <w:p w:rsidR="0027542C" w:rsidRPr="00AB62F5" w:rsidRDefault="0027542C" w:rsidP="00D07B30">
            <w:pPr>
              <w:jc w:val="right"/>
              <w:rPr>
                <w:sz w:val="16"/>
                <w:szCs w:val="16"/>
              </w:rPr>
            </w:pPr>
          </w:p>
        </w:tc>
        <w:tc>
          <w:tcPr>
            <w:tcW w:w="720" w:type="dxa"/>
          </w:tcPr>
          <w:p w:rsidR="0027542C" w:rsidRPr="00AB62F5" w:rsidRDefault="0027542C" w:rsidP="00642EDD">
            <w:pPr>
              <w:rPr>
                <w:sz w:val="16"/>
                <w:szCs w:val="16"/>
              </w:rPr>
            </w:pPr>
          </w:p>
        </w:tc>
        <w:tc>
          <w:tcPr>
            <w:tcW w:w="630" w:type="dxa"/>
          </w:tcPr>
          <w:p w:rsidR="0027542C" w:rsidRPr="00AB62F5" w:rsidRDefault="0027542C" w:rsidP="00D07B30">
            <w:pPr>
              <w:jc w:val="right"/>
              <w:rPr>
                <w:sz w:val="16"/>
                <w:szCs w:val="16"/>
              </w:rPr>
            </w:pPr>
          </w:p>
        </w:tc>
        <w:tc>
          <w:tcPr>
            <w:tcW w:w="630" w:type="dxa"/>
          </w:tcPr>
          <w:p w:rsidR="0027542C" w:rsidRPr="00AB62F5" w:rsidRDefault="0027542C" w:rsidP="00642EDD">
            <w:pPr>
              <w:rPr>
                <w:sz w:val="16"/>
                <w:szCs w:val="16"/>
              </w:rPr>
            </w:pPr>
          </w:p>
        </w:tc>
      </w:tr>
    </w:tbl>
    <w:p w:rsidR="00FE3379" w:rsidRPr="00AB62F5" w:rsidRDefault="00FE3379" w:rsidP="001728F1">
      <w:pPr>
        <w:rPr>
          <w:sz w:val="16"/>
          <w:szCs w:val="16"/>
        </w:rPr>
      </w:pPr>
    </w:p>
    <w:sectPr w:rsidR="00FE3379" w:rsidRPr="00AB62F5" w:rsidSect="00216D09">
      <w:pgSz w:w="20160" w:h="12240" w:orient="landscape" w:code="5"/>
      <w:pgMar w:top="720" w:right="28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F5"/>
    <w:rsid w:val="000F4246"/>
    <w:rsid w:val="00167D91"/>
    <w:rsid w:val="001728F1"/>
    <w:rsid w:val="00216D09"/>
    <w:rsid w:val="0025242A"/>
    <w:rsid w:val="0027542C"/>
    <w:rsid w:val="00432FEA"/>
    <w:rsid w:val="00480C0A"/>
    <w:rsid w:val="00642EDD"/>
    <w:rsid w:val="006962B2"/>
    <w:rsid w:val="008254DE"/>
    <w:rsid w:val="00A11377"/>
    <w:rsid w:val="00A85BC1"/>
    <w:rsid w:val="00AB62F5"/>
    <w:rsid w:val="00AD2948"/>
    <w:rsid w:val="00B83893"/>
    <w:rsid w:val="00BB711F"/>
    <w:rsid w:val="00BE1936"/>
    <w:rsid w:val="00D07B30"/>
    <w:rsid w:val="00D82556"/>
    <w:rsid w:val="00F70A6C"/>
    <w:rsid w:val="00FE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D5029-ED6D-48F3-BBD7-C3F3098C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Kinney</dc:creator>
  <cp:keywords/>
  <dc:description/>
  <cp:lastModifiedBy>Chris Wheaton</cp:lastModifiedBy>
  <cp:revision>2</cp:revision>
  <cp:lastPrinted>2017-09-21T21:44:00Z</cp:lastPrinted>
  <dcterms:created xsi:type="dcterms:W3CDTF">2017-09-26T20:10:00Z</dcterms:created>
  <dcterms:modified xsi:type="dcterms:W3CDTF">2017-09-26T20:10:00Z</dcterms:modified>
</cp:coreProperties>
</file>